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D01A" w14:textId="77777777" w:rsidR="0070254C" w:rsidRDefault="00000000">
      <w:pPr>
        <w:pStyle w:val="Title"/>
      </w:pPr>
      <w:r>
        <w:rPr>
          <w:color w:val="8C368C"/>
          <w:spacing w:val="-2"/>
          <w:w w:val="110"/>
        </w:rPr>
        <w:t>Safeguarding</w:t>
      </w:r>
    </w:p>
    <w:p w14:paraId="43DF7892" w14:textId="77777777" w:rsidR="0070254C" w:rsidRDefault="00000000">
      <w:pPr>
        <w:pStyle w:val="BodyText"/>
        <w:spacing w:before="6"/>
        <w:rPr>
          <w:rFonts w:ascii="Verdana"/>
          <w:sz w:val="16"/>
        </w:rPr>
      </w:pPr>
      <w:r>
        <w:rPr>
          <w:noProof/>
        </w:rPr>
        <mc:AlternateContent>
          <mc:Choice Requires="wps">
            <w:drawing>
              <wp:anchor distT="0" distB="0" distL="0" distR="0" simplePos="0" relativeHeight="487587840" behindDoc="1" locked="0" layoutInCell="1" allowOverlap="1" wp14:anchorId="35CA2F47" wp14:editId="28849A26">
                <wp:simplePos x="0" y="0"/>
                <wp:positionH relativeFrom="page">
                  <wp:posOffset>917447</wp:posOffset>
                </wp:positionH>
                <wp:positionV relativeFrom="paragraph">
                  <wp:posOffset>146236</wp:posOffset>
                </wp:positionV>
                <wp:extent cx="5725795" cy="22732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27329"/>
                        </a:xfrm>
                        <a:prstGeom prst="rect">
                          <a:avLst/>
                        </a:prstGeom>
                        <a:ln w="6096">
                          <a:solidFill>
                            <a:srgbClr val="000000"/>
                          </a:solidFill>
                          <a:prstDash val="solid"/>
                        </a:ln>
                      </wps:spPr>
                      <wps:txbx>
                        <w:txbxContent>
                          <w:p w14:paraId="2DCB1C8C" w14:textId="77777777" w:rsidR="0070254C" w:rsidRDefault="00000000">
                            <w:pPr>
                              <w:ind w:left="103"/>
                              <w:rPr>
                                <w:rFonts w:ascii="Arial"/>
                                <w:b/>
                                <w:sz w:val="24"/>
                              </w:rPr>
                            </w:pPr>
                            <w:r>
                              <w:rPr>
                                <w:rFonts w:ascii="Arial"/>
                                <w:b/>
                                <w:sz w:val="24"/>
                              </w:rPr>
                              <w:t>Low Level Concerns</w:t>
                            </w:r>
                            <w:r>
                              <w:rPr>
                                <w:rFonts w:ascii="Arial"/>
                                <w:b/>
                                <w:spacing w:val="-3"/>
                                <w:sz w:val="24"/>
                              </w:rPr>
                              <w:t xml:space="preserve"> </w:t>
                            </w:r>
                            <w:r>
                              <w:rPr>
                                <w:rFonts w:ascii="Arial"/>
                                <w:b/>
                                <w:spacing w:val="-2"/>
                                <w:sz w:val="24"/>
                              </w:rPr>
                              <w:t>Guidance</w:t>
                            </w:r>
                          </w:p>
                        </w:txbxContent>
                      </wps:txbx>
                      <wps:bodyPr wrap="square" lIns="0" tIns="0" rIns="0" bIns="0" rtlCol="0">
                        <a:noAutofit/>
                      </wps:bodyPr>
                    </wps:wsp>
                  </a:graphicData>
                </a:graphic>
              </wp:anchor>
            </w:drawing>
          </mc:Choice>
          <mc:Fallback>
            <w:pict>
              <v:shapetype w14:anchorId="35CA2F47" id="_x0000_t202" coordsize="21600,21600" o:spt="202" path="m,l,21600r21600,l21600,xe">
                <v:stroke joinstyle="miter"/>
                <v:path gradientshapeok="t" o:connecttype="rect"/>
              </v:shapetype>
              <v:shape id="Textbox 4" o:spid="_x0000_s1026" type="#_x0000_t202" style="position:absolute;margin-left:72.25pt;margin-top:11.5pt;width:450.85pt;height:17.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" filled="f" strokeweight=".48pt">
                <v:path arrowok="t"/>
                <v:textbox inset="0,0,0,0">
                  <w:txbxContent>
                    <w:p w14:paraId="2DCB1C8C" w14:textId="77777777" w:rsidR="0070254C" w:rsidRDefault="00000000">
                      <w:pPr>
                        <w:ind w:left="103"/>
                        <w:rPr>
                          <w:rFonts w:ascii="Arial"/>
                          <w:b/>
                          <w:sz w:val="24"/>
                        </w:rPr>
                      </w:pPr>
                      <w:r>
                        <w:rPr>
                          <w:rFonts w:ascii="Arial"/>
                          <w:b/>
                          <w:sz w:val="24"/>
                        </w:rPr>
                        <w:t>Low Level Concerns</w:t>
                      </w:r>
                      <w:r>
                        <w:rPr>
                          <w:rFonts w:ascii="Arial"/>
                          <w:b/>
                          <w:spacing w:val="-3"/>
                          <w:sz w:val="24"/>
                        </w:rPr>
                        <w:t xml:space="preserve"> </w:t>
                      </w:r>
                      <w:r>
                        <w:rPr>
                          <w:rFonts w:ascii="Arial"/>
                          <w:b/>
                          <w:spacing w:val="-2"/>
                          <w:sz w:val="24"/>
                        </w:rPr>
                        <w:t>Guidance</w:t>
                      </w:r>
                    </w:p>
                  </w:txbxContent>
                </v:textbox>
                <w10:wrap type="topAndBottom" anchorx="page"/>
              </v:shape>
            </w:pict>
          </mc:Fallback>
        </mc:AlternateContent>
      </w:r>
    </w:p>
    <w:p w14:paraId="6F214E15" w14:textId="77777777" w:rsidR="0070254C" w:rsidRDefault="0070254C">
      <w:pPr>
        <w:pStyle w:val="BodyText"/>
        <w:spacing w:before="5"/>
        <w:rPr>
          <w:rFonts w:ascii="Verdana"/>
        </w:rPr>
      </w:pPr>
    </w:p>
    <w:p w14:paraId="6BBD5BAF" w14:textId="77777777" w:rsidR="0070254C" w:rsidRDefault="00000000">
      <w:pPr>
        <w:pStyle w:val="BodyText"/>
        <w:ind w:left="100"/>
      </w:pPr>
      <w:r>
        <w:t>This</w:t>
      </w:r>
      <w:r>
        <w:rPr>
          <w:spacing w:val="-5"/>
        </w:rPr>
        <w:t xml:space="preserve"> </w:t>
      </w:r>
      <w:r>
        <w:t>guidance</w:t>
      </w:r>
      <w:r>
        <w:rPr>
          <w:spacing w:val="-2"/>
        </w:rPr>
        <w:t xml:space="preserve"> </w:t>
      </w:r>
      <w:r>
        <w:t>will</w:t>
      </w:r>
      <w:r>
        <w:rPr>
          <w:spacing w:val="-2"/>
        </w:rPr>
        <w:t xml:space="preserve"> </w:t>
      </w:r>
      <w:r>
        <w:t>look</w:t>
      </w:r>
      <w:r>
        <w:rPr>
          <w:spacing w:val="-1"/>
        </w:rPr>
        <w:t xml:space="preserve"> </w:t>
      </w:r>
      <w:r>
        <w:t>into</w:t>
      </w:r>
      <w:r>
        <w:rPr>
          <w:spacing w:val="-6"/>
        </w:rPr>
        <w:t xml:space="preserve"> </w:t>
      </w:r>
      <w:r>
        <w:t>the</w:t>
      </w:r>
      <w:r>
        <w:rPr>
          <w:spacing w:val="-2"/>
        </w:rPr>
        <w:t xml:space="preserve"> </w:t>
      </w:r>
      <w:r>
        <w:t>best</w:t>
      </w:r>
      <w:r>
        <w:rPr>
          <w:spacing w:val="-2"/>
        </w:rPr>
        <w:t xml:space="preserve"> </w:t>
      </w:r>
      <w:r>
        <w:t>practice</w:t>
      </w:r>
      <w:r>
        <w:rPr>
          <w:spacing w:val="-4"/>
        </w:rPr>
        <w:t xml:space="preserve"> </w:t>
      </w:r>
      <w:r>
        <w:t>on</w:t>
      </w:r>
      <w:r>
        <w:rPr>
          <w:spacing w:val="-2"/>
        </w:rPr>
        <w:t xml:space="preserve"> </w:t>
      </w:r>
      <w:r>
        <w:t>how</w:t>
      </w:r>
      <w:r>
        <w:rPr>
          <w:spacing w:val="-5"/>
        </w:rPr>
        <w:t xml:space="preserve"> </w:t>
      </w:r>
      <w:r>
        <w:t>clubs</w:t>
      </w:r>
      <w:r>
        <w:rPr>
          <w:spacing w:val="-2"/>
        </w:rPr>
        <w:t xml:space="preserve"> </w:t>
      </w:r>
      <w:r>
        <w:t>can</w:t>
      </w:r>
      <w:r>
        <w:rPr>
          <w:spacing w:val="-3"/>
        </w:rPr>
        <w:t xml:space="preserve"> </w:t>
      </w:r>
      <w:r>
        <w:t>manage</w:t>
      </w:r>
      <w:r>
        <w:rPr>
          <w:spacing w:val="-2"/>
        </w:rPr>
        <w:t xml:space="preserve"> </w:t>
      </w:r>
      <w:r>
        <w:t>low</w:t>
      </w:r>
      <w:r>
        <w:rPr>
          <w:spacing w:val="-1"/>
        </w:rPr>
        <w:t xml:space="preserve"> </w:t>
      </w:r>
      <w:r>
        <w:t>level</w:t>
      </w:r>
      <w:r>
        <w:rPr>
          <w:spacing w:val="-8"/>
        </w:rPr>
        <w:t xml:space="preserve"> </w:t>
      </w:r>
      <w:r>
        <w:t>concerns</w:t>
      </w:r>
      <w:r>
        <w:rPr>
          <w:spacing w:val="-5"/>
        </w:rPr>
        <w:t xml:space="preserve"> </w:t>
      </w:r>
      <w:r>
        <w:rPr>
          <w:spacing w:val="-2"/>
        </w:rPr>
        <w:t>(LLC).</w:t>
      </w:r>
    </w:p>
    <w:p w14:paraId="5A7343AE" w14:textId="20C0C2CE" w:rsidR="0070254C" w:rsidRDefault="00000000">
      <w:pPr>
        <w:pStyle w:val="BodyText"/>
        <w:spacing w:before="183" w:line="259" w:lineRule="auto"/>
        <w:ind w:left="100" w:right="137"/>
      </w:pPr>
      <w:r>
        <w:t>This</w:t>
      </w:r>
      <w:r>
        <w:rPr>
          <w:spacing w:val="-1"/>
        </w:rPr>
        <w:t xml:space="preserve"> </w:t>
      </w:r>
      <w:r>
        <w:t>guidance</w:t>
      </w:r>
      <w:r>
        <w:rPr>
          <w:spacing w:val="-2"/>
        </w:rPr>
        <w:t xml:space="preserve"> </w:t>
      </w:r>
      <w:r>
        <w:t>can</w:t>
      </w:r>
      <w:r>
        <w:rPr>
          <w:spacing w:val="-2"/>
        </w:rPr>
        <w:t xml:space="preserve"> </w:t>
      </w:r>
      <w:r>
        <w:t>help</w:t>
      </w:r>
      <w:r>
        <w:rPr>
          <w:spacing w:val="-2"/>
        </w:rPr>
        <w:t xml:space="preserve"> </w:t>
      </w:r>
      <w:r>
        <w:t>provide</w:t>
      </w:r>
      <w:r>
        <w:rPr>
          <w:spacing w:val="-3"/>
        </w:rPr>
        <w:t xml:space="preserve"> </w:t>
      </w:r>
      <w:r>
        <w:t>openness</w:t>
      </w:r>
      <w:r>
        <w:rPr>
          <w:spacing w:val="-5"/>
        </w:rPr>
        <w:t xml:space="preserve"> </w:t>
      </w:r>
      <w:r>
        <w:t>and</w:t>
      </w:r>
      <w:r>
        <w:rPr>
          <w:spacing w:val="-2"/>
        </w:rPr>
        <w:t xml:space="preserve"> </w:t>
      </w:r>
      <w:r>
        <w:t>curiosity</w:t>
      </w:r>
      <w:r>
        <w:rPr>
          <w:spacing w:val="-3"/>
        </w:rPr>
        <w:t xml:space="preserve"> </w:t>
      </w:r>
      <w:r>
        <w:t>by</w:t>
      </w:r>
      <w:r>
        <w:rPr>
          <w:spacing w:val="-1"/>
        </w:rPr>
        <w:t xml:space="preserve"> </w:t>
      </w:r>
      <w:r>
        <w:t>looking</w:t>
      </w:r>
      <w:r>
        <w:rPr>
          <w:spacing w:val="-1"/>
        </w:rPr>
        <w:t xml:space="preserve"> </w:t>
      </w:r>
      <w:r>
        <w:t>at</w:t>
      </w:r>
      <w:r>
        <w:rPr>
          <w:spacing w:val="-5"/>
        </w:rPr>
        <w:t xml:space="preserve"> </w:t>
      </w:r>
      <w:r>
        <w:t>a</w:t>
      </w:r>
      <w:r>
        <w:rPr>
          <w:spacing w:val="-1"/>
        </w:rPr>
        <w:t xml:space="preserve"> </w:t>
      </w:r>
      <w:r>
        <w:t>framework</w:t>
      </w:r>
      <w:r>
        <w:rPr>
          <w:spacing w:val="-1"/>
        </w:rPr>
        <w:t xml:space="preserve"> </w:t>
      </w:r>
      <w:r>
        <w:t>and</w:t>
      </w:r>
      <w:r>
        <w:rPr>
          <w:spacing w:val="-2"/>
        </w:rPr>
        <w:t xml:space="preserve"> </w:t>
      </w:r>
      <w:r>
        <w:t>language</w:t>
      </w:r>
      <w:r>
        <w:rPr>
          <w:spacing w:val="-1"/>
        </w:rPr>
        <w:t xml:space="preserve"> </w:t>
      </w:r>
      <w:r>
        <w:t>to</w:t>
      </w:r>
      <w:r>
        <w:rPr>
          <w:spacing w:val="-2"/>
        </w:rPr>
        <w:t xml:space="preserve"> </w:t>
      </w:r>
      <w:r>
        <w:t>help clubs and volunteers better understand how important it is to notice unusual or concerning</w:t>
      </w:r>
      <w:r>
        <w:rPr>
          <w:spacing w:val="40"/>
        </w:rPr>
        <w:t xml:space="preserve"> </w:t>
      </w:r>
      <w:r>
        <w:t>behaviours</w:t>
      </w:r>
      <w:r w:rsidR="00537622">
        <w:t>. Additionally, creating</w:t>
      </w:r>
      <w:r>
        <w:t xml:space="preserve"> a culture which promotes </w:t>
      </w:r>
      <w:r w:rsidR="00537622">
        <w:t>safeguarding everyone</w:t>
      </w:r>
      <w:r>
        <w:t>.</w:t>
      </w:r>
    </w:p>
    <w:p w14:paraId="12F854D6" w14:textId="77777777" w:rsidR="0070254C" w:rsidRDefault="00000000">
      <w:pPr>
        <w:pStyle w:val="Heading1"/>
        <w:spacing w:before="157"/>
      </w:pPr>
      <w:r>
        <w:t>Difference</w:t>
      </w:r>
      <w:r>
        <w:rPr>
          <w:spacing w:val="-3"/>
        </w:rPr>
        <w:t xml:space="preserve"> </w:t>
      </w:r>
      <w:r>
        <w:t>between</w:t>
      </w:r>
      <w:r>
        <w:rPr>
          <w:spacing w:val="-4"/>
        </w:rPr>
        <w:t xml:space="preserve"> </w:t>
      </w:r>
      <w:r>
        <w:t>low-level</w:t>
      </w:r>
      <w:r>
        <w:rPr>
          <w:spacing w:val="-5"/>
        </w:rPr>
        <w:t xml:space="preserve"> </w:t>
      </w:r>
      <w:r>
        <w:t>concern</w:t>
      </w:r>
      <w:r>
        <w:rPr>
          <w:spacing w:val="-4"/>
        </w:rPr>
        <w:t xml:space="preserve"> </w:t>
      </w:r>
      <w:r>
        <w:t>and</w:t>
      </w:r>
      <w:r>
        <w:rPr>
          <w:spacing w:val="-4"/>
        </w:rPr>
        <w:t xml:space="preserve"> </w:t>
      </w:r>
      <w:r>
        <w:rPr>
          <w:spacing w:val="-2"/>
        </w:rPr>
        <w:t>allegation</w:t>
      </w:r>
    </w:p>
    <w:p w14:paraId="5BDB5B6D" w14:textId="2796A506" w:rsidR="0070254C" w:rsidRDefault="00000000">
      <w:pPr>
        <w:pStyle w:val="BodyText"/>
        <w:spacing w:before="183" w:line="259" w:lineRule="auto"/>
        <w:ind w:left="100" w:right="89"/>
      </w:pPr>
      <w:r>
        <w:t>An</w:t>
      </w:r>
      <w:r>
        <w:rPr>
          <w:spacing w:val="-2"/>
        </w:rPr>
        <w:t xml:space="preserve"> </w:t>
      </w:r>
      <w:r>
        <w:t>LLC</w:t>
      </w:r>
      <w:r>
        <w:rPr>
          <w:spacing w:val="-1"/>
        </w:rPr>
        <w:t xml:space="preserve"> </w:t>
      </w:r>
      <w:r>
        <w:t>is</w:t>
      </w:r>
      <w:r>
        <w:rPr>
          <w:spacing w:val="-4"/>
        </w:rPr>
        <w:t xml:space="preserve"> </w:t>
      </w:r>
      <w:r>
        <w:t>when</w:t>
      </w:r>
      <w:r>
        <w:rPr>
          <w:spacing w:val="-5"/>
        </w:rPr>
        <w:t xml:space="preserve"> </w:t>
      </w:r>
      <w:r>
        <w:t>an</w:t>
      </w:r>
      <w:r>
        <w:rPr>
          <w:spacing w:val="-1"/>
        </w:rPr>
        <w:t xml:space="preserve"> </w:t>
      </w:r>
      <w:r>
        <w:t>adult</w:t>
      </w:r>
      <w:r>
        <w:rPr>
          <w:spacing w:val="-4"/>
        </w:rPr>
        <w:t xml:space="preserve"> </w:t>
      </w:r>
      <w:r>
        <w:t>has</w:t>
      </w:r>
      <w:r>
        <w:rPr>
          <w:spacing w:val="-1"/>
        </w:rPr>
        <w:t xml:space="preserve"> </w:t>
      </w:r>
      <w:r>
        <w:t>not</w:t>
      </w:r>
      <w:r>
        <w:rPr>
          <w:spacing w:val="-4"/>
        </w:rPr>
        <w:t xml:space="preserve"> </w:t>
      </w:r>
      <w:r>
        <w:t>met</w:t>
      </w:r>
      <w:r>
        <w:rPr>
          <w:spacing w:val="-2"/>
        </w:rPr>
        <w:t xml:space="preserve"> </w:t>
      </w:r>
      <w:r>
        <w:t>the</w:t>
      </w:r>
      <w:r>
        <w:rPr>
          <w:spacing w:val="-1"/>
        </w:rPr>
        <w:t xml:space="preserve"> </w:t>
      </w:r>
      <w:r>
        <w:t>threshold</w:t>
      </w:r>
      <w:r>
        <w:rPr>
          <w:spacing w:val="-1"/>
        </w:rPr>
        <w:t xml:space="preserve"> </w:t>
      </w:r>
      <w:r>
        <w:t>for</w:t>
      </w:r>
      <w:r>
        <w:rPr>
          <w:spacing w:val="-3"/>
        </w:rPr>
        <w:t xml:space="preserve"> </w:t>
      </w:r>
      <w:r>
        <w:t>an</w:t>
      </w:r>
      <w:r>
        <w:rPr>
          <w:spacing w:val="-1"/>
        </w:rPr>
        <w:t xml:space="preserve"> </w:t>
      </w:r>
      <w:r>
        <w:t>allegation</w:t>
      </w:r>
      <w:r>
        <w:rPr>
          <w:spacing w:val="-2"/>
        </w:rPr>
        <w:t xml:space="preserve"> </w:t>
      </w:r>
      <w:r>
        <w:t>but have</w:t>
      </w:r>
      <w:r>
        <w:rPr>
          <w:spacing w:val="-1"/>
        </w:rPr>
        <w:t xml:space="preserve"> </w:t>
      </w:r>
      <w:r>
        <w:t>acted</w:t>
      </w:r>
      <w:r>
        <w:rPr>
          <w:spacing w:val="-2"/>
        </w:rPr>
        <w:t xml:space="preserve"> </w:t>
      </w:r>
      <w:r>
        <w:t>in</w:t>
      </w:r>
      <w:r>
        <w:rPr>
          <w:spacing w:val="-5"/>
        </w:rPr>
        <w:t xml:space="preserve"> </w:t>
      </w:r>
      <w:r>
        <w:t>a way that, no matter how small, has caused a sense of unease and is inconsistent with a club’s code of conduct</w:t>
      </w:r>
      <w:r>
        <w:rPr>
          <w:spacing w:val="-3"/>
        </w:rPr>
        <w:t xml:space="preserve"> </w:t>
      </w:r>
      <w:r>
        <w:t>or</w:t>
      </w:r>
      <w:r>
        <w:rPr>
          <w:spacing w:val="-4"/>
        </w:rPr>
        <w:t xml:space="preserve"> </w:t>
      </w:r>
      <w:r>
        <w:t>values.</w:t>
      </w:r>
      <w:r>
        <w:rPr>
          <w:spacing w:val="-6"/>
        </w:rPr>
        <w:t xml:space="preserve"> </w:t>
      </w:r>
      <w:r>
        <w:t>This</w:t>
      </w:r>
      <w:r>
        <w:rPr>
          <w:spacing w:val="-2"/>
        </w:rPr>
        <w:t xml:space="preserve"> </w:t>
      </w:r>
      <w:r>
        <w:t>includes</w:t>
      </w:r>
      <w:r>
        <w:rPr>
          <w:spacing w:val="-2"/>
        </w:rPr>
        <w:t xml:space="preserve"> </w:t>
      </w:r>
      <w:r>
        <w:t>any</w:t>
      </w:r>
      <w:r>
        <w:rPr>
          <w:spacing w:val="-1"/>
        </w:rPr>
        <w:t xml:space="preserve"> </w:t>
      </w:r>
      <w:r>
        <w:t>inappropriate</w:t>
      </w:r>
      <w:r>
        <w:rPr>
          <w:spacing w:val="-4"/>
        </w:rPr>
        <w:t xml:space="preserve"> </w:t>
      </w:r>
      <w:r>
        <w:t>conduct</w:t>
      </w:r>
      <w:r>
        <w:rPr>
          <w:spacing w:val="-1"/>
        </w:rPr>
        <w:t xml:space="preserve"> </w:t>
      </w:r>
      <w:r>
        <w:t>outside</w:t>
      </w:r>
      <w:r>
        <w:rPr>
          <w:spacing w:val="-4"/>
        </w:rPr>
        <w:t xml:space="preserve"> </w:t>
      </w:r>
      <w:r>
        <w:t>of</w:t>
      </w:r>
      <w:r>
        <w:rPr>
          <w:spacing w:val="-2"/>
        </w:rPr>
        <w:t xml:space="preserve"> </w:t>
      </w:r>
      <w:r>
        <w:t>their</w:t>
      </w:r>
      <w:r>
        <w:rPr>
          <w:spacing w:val="-4"/>
        </w:rPr>
        <w:t xml:space="preserve"> </w:t>
      </w:r>
      <w:r>
        <w:t>role.</w:t>
      </w:r>
      <w:r>
        <w:rPr>
          <w:spacing w:val="40"/>
        </w:rPr>
        <w:t xml:space="preserve"> </w:t>
      </w:r>
      <w:r>
        <w:t>Some</w:t>
      </w:r>
      <w:r>
        <w:rPr>
          <w:spacing w:val="-2"/>
        </w:rPr>
        <w:t xml:space="preserve"> </w:t>
      </w:r>
      <w:r>
        <w:t>examples</w:t>
      </w:r>
      <w:r>
        <w:rPr>
          <w:spacing w:val="-4"/>
        </w:rPr>
        <w:t xml:space="preserve"> </w:t>
      </w:r>
      <w:r>
        <w:t>of concerns include, but are not limited to:</w:t>
      </w:r>
    </w:p>
    <w:p w14:paraId="3B443005" w14:textId="77777777" w:rsidR="00537622" w:rsidRDefault="00537622" w:rsidP="00537622">
      <w:pPr>
        <w:pStyle w:val="ListParagraph"/>
        <w:tabs>
          <w:tab w:val="left" w:pos="820"/>
        </w:tabs>
        <w:spacing w:before="20" w:line="259" w:lineRule="auto"/>
        <w:ind w:right="240" w:firstLine="0"/>
      </w:pPr>
    </w:p>
    <w:p w14:paraId="3FADE546" w14:textId="1DFE2E55" w:rsidR="0070254C" w:rsidRDefault="00000000">
      <w:pPr>
        <w:pStyle w:val="ListParagraph"/>
        <w:numPr>
          <w:ilvl w:val="0"/>
          <w:numId w:val="5"/>
        </w:numPr>
        <w:tabs>
          <w:tab w:val="left" w:pos="820"/>
        </w:tabs>
        <w:spacing w:before="20" w:line="259" w:lineRule="auto"/>
        <w:ind w:right="240"/>
      </w:pPr>
      <w:r>
        <w:t>Being</w:t>
      </w:r>
      <w:r>
        <w:rPr>
          <w:spacing w:val="-2"/>
        </w:rPr>
        <w:t xml:space="preserve"> </w:t>
      </w:r>
      <w:r>
        <w:t>overly</w:t>
      </w:r>
      <w:r>
        <w:rPr>
          <w:spacing w:val="-2"/>
        </w:rPr>
        <w:t xml:space="preserve"> </w:t>
      </w:r>
      <w:r>
        <w:t>friendly</w:t>
      </w:r>
      <w:r>
        <w:rPr>
          <w:spacing w:val="-4"/>
        </w:rPr>
        <w:t xml:space="preserve"> </w:t>
      </w:r>
      <w:r>
        <w:t>(for</w:t>
      </w:r>
      <w:r>
        <w:rPr>
          <w:spacing w:val="-2"/>
        </w:rPr>
        <w:t xml:space="preserve"> </w:t>
      </w:r>
      <w:r>
        <w:t>example,</w:t>
      </w:r>
      <w:r>
        <w:rPr>
          <w:spacing w:val="-4"/>
        </w:rPr>
        <w:t xml:space="preserve"> </w:t>
      </w:r>
      <w:r>
        <w:t>tagging</w:t>
      </w:r>
      <w:r>
        <w:rPr>
          <w:spacing w:val="-2"/>
        </w:rPr>
        <w:t xml:space="preserve"> </w:t>
      </w:r>
      <w:r>
        <w:t>a</w:t>
      </w:r>
      <w:r>
        <w:rPr>
          <w:spacing w:val="-2"/>
        </w:rPr>
        <w:t xml:space="preserve"> </w:t>
      </w:r>
      <w:r>
        <w:t>player</w:t>
      </w:r>
      <w:r>
        <w:rPr>
          <w:spacing w:val="-4"/>
        </w:rPr>
        <w:t xml:space="preserve"> </w:t>
      </w:r>
      <w:r>
        <w:t>on</w:t>
      </w:r>
      <w:r>
        <w:rPr>
          <w:spacing w:val="-7"/>
        </w:rPr>
        <w:t xml:space="preserve"> </w:t>
      </w:r>
      <w:r>
        <w:t>personal</w:t>
      </w:r>
      <w:r>
        <w:rPr>
          <w:spacing w:val="-6"/>
        </w:rPr>
        <w:t xml:space="preserve"> </w:t>
      </w:r>
      <w:r>
        <w:t>social</w:t>
      </w:r>
      <w:r>
        <w:rPr>
          <w:spacing w:val="-4"/>
        </w:rPr>
        <w:t xml:space="preserve"> </w:t>
      </w:r>
      <w:r>
        <w:t>media</w:t>
      </w:r>
      <w:r>
        <w:rPr>
          <w:spacing w:val="-2"/>
        </w:rPr>
        <w:t xml:space="preserve"> </w:t>
      </w:r>
      <w:r>
        <w:t>profiles,</w:t>
      </w:r>
      <w:r>
        <w:rPr>
          <w:spacing w:val="-2"/>
        </w:rPr>
        <w:t xml:space="preserve"> </w:t>
      </w:r>
      <w:r>
        <w:t>hugging players, inappropriate banter etc.)</w:t>
      </w:r>
    </w:p>
    <w:p w14:paraId="0D418AF8" w14:textId="77777777" w:rsidR="0070254C" w:rsidRDefault="00000000">
      <w:pPr>
        <w:pStyle w:val="ListParagraph"/>
        <w:numPr>
          <w:ilvl w:val="0"/>
          <w:numId w:val="5"/>
        </w:numPr>
        <w:tabs>
          <w:tab w:val="left" w:pos="819"/>
        </w:tabs>
        <w:spacing w:before="1"/>
        <w:ind w:left="819" w:hanging="359"/>
      </w:pPr>
      <w:r>
        <w:t>Having</w:t>
      </w:r>
      <w:r>
        <w:rPr>
          <w:spacing w:val="-3"/>
        </w:rPr>
        <w:t xml:space="preserve"> </w:t>
      </w:r>
      <w:r>
        <w:rPr>
          <w:spacing w:val="-2"/>
        </w:rPr>
        <w:t>favourites</w:t>
      </w:r>
    </w:p>
    <w:p w14:paraId="267D0C16" w14:textId="77777777" w:rsidR="0070254C" w:rsidRDefault="00000000">
      <w:pPr>
        <w:pStyle w:val="ListParagraph"/>
        <w:numPr>
          <w:ilvl w:val="0"/>
          <w:numId w:val="5"/>
        </w:numPr>
        <w:tabs>
          <w:tab w:val="left" w:pos="819"/>
        </w:tabs>
        <w:spacing w:before="21"/>
        <w:ind w:left="819" w:hanging="359"/>
      </w:pPr>
      <w:r>
        <w:t>Being</w:t>
      </w:r>
      <w:r>
        <w:rPr>
          <w:spacing w:val="-3"/>
        </w:rPr>
        <w:t xml:space="preserve"> </w:t>
      </w:r>
      <w:r>
        <w:t>connected</w:t>
      </w:r>
      <w:r>
        <w:rPr>
          <w:spacing w:val="-5"/>
        </w:rPr>
        <w:t xml:space="preserve"> </w:t>
      </w:r>
      <w:r>
        <w:t>on</w:t>
      </w:r>
      <w:r>
        <w:rPr>
          <w:spacing w:val="-3"/>
        </w:rPr>
        <w:t xml:space="preserve"> </w:t>
      </w:r>
      <w:r>
        <w:t>personal</w:t>
      </w:r>
      <w:r>
        <w:rPr>
          <w:spacing w:val="-2"/>
        </w:rPr>
        <w:t xml:space="preserve"> </w:t>
      </w:r>
      <w:r>
        <w:t>Social</w:t>
      </w:r>
      <w:r>
        <w:rPr>
          <w:spacing w:val="-4"/>
        </w:rPr>
        <w:t xml:space="preserve"> </w:t>
      </w:r>
      <w:r>
        <w:t>Media</w:t>
      </w:r>
      <w:r>
        <w:rPr>
          <w:spacing w:val="-4"/>
        </w:rPr>
        <w:t xml:space="preserve"> </w:t>
      </w:r>
      <w:r>
        <w:rPr>
          <w:spacing w:val="-2"/>
        </w:rPr>
        <w:t>platforms</w:t>
      </w:r>
    </w:p>
    <w:p w14:paraId="2645601E" w14:textId="77777777" w:rsidR="0070254C" w:rsidRDefault="00000000">
      <w:pPr>
        <w:pStyle w:val="ListParagraph"/>
        <w:numPr>
          <w:ilvl w:val="0"/>
          <w:numId w:val="5"/>
        </w:numPr>
        <w:tabs>
          <w:tab w:val="left" w:pos="819"/>
        </w:tabs>
        <w:spacing w:before="20"/>
        <w:ind w:left="819" w:hanging="359"/>
      </w:pPr>
      <w:r>
        <w:t>Taking</w:t>
      </w:r>
      <w:r>
        <w:rPr>
          <w:spacing w:val="-5"/>
        </w:rPr>
        <w:t xml:space="preserve"> </w:t>
      </w:r>
      <w:r>
        <w:t>photographs</w:t>
      </w:r>
      <w:r>
        <w:rPr>
          <w:spacing w:val="-5"/>
        </w:rPr>
        <w:t xml:space="preserve"> </w:t>
      </w:r>
      <w:r>
        <w:t>of</w:t>
      </w:r>
      <w:r>
        <w:rPr>
          <w:spacing w:val="-3"/>
        </w:rPr>
        <w:t xml:space="preserve"> </w:t>
      </w:r>
      <w:r>
        <w:t>children,</w:t>
      </w:r>
      <w:r>
        <w:rPr>
          <w:spacing w:val="-2"/>
        </w:rPr>
        <w:t xml:space="preserve"> </w:t>
      </w:r>
      <w:r>
        <w:t>contrary</w:t>
      </w:r>
      <w:r>
        <w:rPr>
          <w:spacing w:val="-3"/>
        </w:rPr>
        <w:t xml:space="preserve"> </w:t>
      </w:r>
      <w:r>
        <w:t>to</w:t>
      </w:r>
      <w:r>
        <w:rPr>
          <w:spacing w:val="-5"/>
        </w:rPr>
        <w:t xml:space="preserve"> </w:t>
      </w:r>
      <w:r>
        <w:t>club</w:t>
      </w:r>
      <w:r>
        <w:rPr>
          <w:spacing w:val="-3"/>
        </w:rPr>
        <w:t xml:space="preserve"> </w:t>
      </w:r>
      <w:r>
        <w:rPr>
          <w:spacing w:val="-2"/>
        </w:rPr>
        <w:t>policy</w:t>
      </w:r>
    </w:p>
    <w:p w14:paraId="4E85143F" w14:textId="77777777" w:rsidR="0070254C" w:rsidRDefault="00000000">
      <w:pPr>
        <w:pStyle w:val="ListParagraph"/>
        <w:numPr>
          <w:ilvl w:val="0"/>
          <w:numId w:val="5"/>
        </w:numPr>
        <w:tabs>
          <w:tab w:val="left" w:pos="819"/>
        </w:tabs>
        <w:spacing w:before="22"/>
        <w:ind w:left="819" w:hanging="359"/>
      </w:pPr>
      <w:r>
        <w:t>Using</w:t>
      </w:r>
      <w:r>
        <w:rPr>
          <w:spacing w:val="-5"/>
        </w:rPr>
        <w:t xml:space="preserve"> </w:t>
      </w:r>
      <w:r>
        <w:t>inappropriate</w:t>
      </w:r>
      <w:r>
        <w:rPr>
          <w:spacing w:val="-6"/>
        </w:rPr>
        <w:t xml:space="preserve"> </w:t>
      </w:r>
      <w:r>
        <w:t>sexualised,</w:t>
      </w:r>
      <w:r>
        <w:rPr>
          <w:spacing w:val="-4"/>
        </w:rPr>
        <w:t xml:space="preserve"> </w:t>
      </w:r>
      <w:r>
        <w:t>intimidating,</w:t>
      </w:r>
      <w:r>
        <w:rPr>
          <w:spacing w:val="-6"/>
        </w:rPr>
        <w:t xml:space="preserve"> </w:t>
      </w:r>
      <w:r>
        <w:t>or</w:t>
      </w:r>
      <w:r>
        <w:rPr>
          <w:spacing w:val="-4"/>
        </w:rPr>
        <w:t xml:space="preserve"> </w:t>
      </w:r>
      <w:r>
        <w:t>offensive</w:t>
      </w:r>
      <w:r>
        <w:rPr>
          <w:spacing w:val="-4"/>
        </w:rPr>
        <w:t xml:space="preserve"> </w:t>
      </w:r>
      <w:r>
        <w:rPr>
          <w:spacing w:val="-2"/>
        </w:rPr>
        <w:t>language</w:t>
      </w:r>
    </w:p>
    <w:p w14:paraId="62669B50" w14:textId="77777777" w:rsidR="0070254C" w:rsidRDefault="00000000">
      <w:pPr>
        <w:pStyle w:val="ListParagraph"/>
        <w:numPr>
          <w:ilvl w:val="0"/>
          <w:numId w:val="5"/>
        </w:numPr>
        <w:tabs>
          <w:tab w:val="left" w:pos="819"/>
        </w:tabs>
        <w:spacing w:before="22"/>
        <w:ind w:left="819" w:hanging="359"/>
      </w:pPr>
      <w:r>
        <w:t>Engaging</w:t>
      </w:r>
      <w:r>
        <w:rPr>
          <w:spacing w:val="-4"/>
        </w:rPr>
        <w:t xml:space="preserve"> </w:t>
      </w:r>
      <w:r>
        <w:t>on</w:t>
      </w:r>
      <w:r>
        <w:rPr>
          <w:spacing w:val="-3"/>
        </w:rPr>
        <w:t xml:space="preserve"> </w:t>
      </w:r>
      <w:r>
        <w:t>a</w:t>
      </w:r>
      <w:r>
        <w:rPr>
          <w:spacing w:val="-3"/>
        </w:rPr>
        <w:t xml:space="preserve"> </w:t>
      </w:r>
      <w:r>
        <w:t>one-to-one</w:t>
      </w:r>
      <w:r>
        <w:rPr>
          <w:spacing w:val="-5"/>
        </w:rPr>
        <w:t xml:space="preserve"> </w:t>
      </w:r>
      <w:r>
        <w:t>bases</w:t>
      </w:r>
      <w:r>
        <w:rPr>
          <w:spacing w:val="-2"/>
        </w:rPr>
        <w:t xml:space="preserve"> </w:t>
      </w:r>
      <w:r>
        <w:t>in</w:t>
      </w:r>
      <w:r>
        <w:rPr>
          <w:spacing w:val="-2"/>
        </w:rPr>
        <w:t xml:space="preserve"> </w:t>
      </w:r>
      <w:r>
        <w:t>a</w:t>
      </w:r>
      <w:r>
        <w:rPr>
          <w:spacing w:val="-1"/>
        </w:rPr>
        <w:t xml:space="preserve"> </w:t>
      </w:r>
      <w:r>
        <w:t>secluded</w:t>
      </w:r>
      <w:r>
        <w:rPr>
          <w:spacing w:val="-1"/>
        </w:rPr>
        <w:t xml:space="preserve"> </w:t>
      </w:r>
      <w:r>
        <w:rPr>
          <w:spacing w:val="-4"/>
        </w:rPr>
        <w:t>area</w:t>
      </w:r>
    </w:p>
    <w:p w14:paraId="15613185" w14:textId="77777777" w:rsidR="0070254C" w:rsidRDefault="00000000">
      <w:pPr>
        <w:pStyle w:val="ListParagraph"/>
        <w:numPr>
          <w:ilvl w:val="0"/>
          <w:numId w:val="5"/>
        </w:numPr>
        <w:tabs>
          <w:tab w:val="left" w:pos="819"/>
        </w:tabs>
        <w:spacing w:before="21"/>
        <w:ind w:left="819" w:hanging="359"/>
      </w:pPr>
      <w:r>
        <w:t>Humiliating</w:t>
      </w:r>
      <w:r>
        <w:rPr>
          <w:spacing w:val="-4"/>
        </w:rPr>
        <w:t xml:space="preserve"> </w:t>
      </w:r>
      <w:r>
        <w:rPr>
          <w:spacing w:val="-2"/>
        </w:rPr>
        <w:t>children</w:t>
      </w:r>
    </w:p>
    <w:p w14:paraId="4CB56C8B" w14:textId="77777777" w:rsidR="0070254C" w:rsidRDefault="0070254C">
      <w:pPr>
        <w:pStyle w:val="BodyText"/>
        <w:spacing w:before="42"/>
      </w:pPr>
    </w:p>
    <w:p w14:paraId="06A6977C" w14:textId="2E1EB72F" w:rsidR="0070254C" w:rsidRDefault="00000000" w:rsidP="00537622">
      <w:pPr>
        <w:tabs>
          <w:tab w:val="left" w:pos="819"/>
        </w:tabs>
        <w:spacing w:before="21" w:line="400" w:lineRule="auto"/>
        <w:ind w:right="2549"/>
      </w:pPr>
      <w:r>
        <w:t>An allegation is when an adult</w:t>
      </w:r>
      <w:r w:rsidR="00E372E7">
        <w:t xml:space="preserve"> </w:t>
      </w:r>
      <w:r>
        <w:t>ha</w:t>
      </w:r>
      <w:r w:rsidR="00537622">
        <w:t>s</w:t>
      </w:r>
      <w:r>
        <w:t>:</w:t>
      </w:r>
    </w:p>
    <w:p w14:paraId="400E325C" w14:textId="764AFBC9" w:rsidR="0070254C" w:rsidRDefault="00000000">
      <w:pPr>
        <w:pStyle w:val="ListParagraph"/>
        <w:numPr>
          <w:ilvl w:val="0"/>
          <w:numId w:val="5"/>
        </w:numPr>
        <w:tabs>
          <w:tab w:val="left" w:pos="819"/>
        </w:tabs>
        <w:spacing w:before="3"/>
        <w:ind w:left="819" w:hanging="359"/>
      </w:pPr>
      <w:r>
        <w:t>Behaved</w:t>
      </w:r>
      <w:r>
        <w:rPr>
          <w:spacing w:val="-8"/>
        </w:rPr>
        <w:t xml:space="preserve"> </w:t>
      </w:r>
      <w:r>
        <w:t>in</w:t>
      </w:r>
      <w:r>
        <w:rPr>
          <w:spacing w:val="-1"/>
        </w:rPr>
        <w:t xml:space="preserve"> </w:t>
      </w:r>
      <w:r>
        <w:t>a</w:t>
      </w:r>
      <w:r>
        <w:rPr>
          <w:spacing w:val="-2"/>
        </w:rPr>
        <w:t xml:space="preserve"> </w:t>
      </w:r>
      <w:r>
        <w:t>way</w:t>
      </w:r>
      <w:r>
        <w:rPr>
          <w:spacing w:val="-1"/>
        </w:rPr>
        <w:t xml:space="preserve"> </w:t>
      </w:r>
      <w:r>
        <w:t>that</w:t>
      </w:r>
      <w:r>
        <w:rPr>
          <w:spacing w:val="-1"/>
        </w:rPr>
        <w:t xml:space="preserve"> </w:t>
      </w:r>
      <w:r>
        <w:t>has</w:t>
      </w:r>
      <w:r>
        <w:rPr>
          <w:spacing w:val="-3"/>
        </w:rPr>
        <w:t xml:space="preserve"> </w:t>
      </w:r>
      <w:r>
        <w:t>harmed</w:t>
      </w:r>
      <w:r>
        <w:rPr>
          <w:spacing w:val="-4"/>
        </w:rPr>
        <w:t xml:space="preserve"> </w:t>
      </w:r>
      <w:r>
        <w:t>or</w:t>
      </w:r>
      <w:r>
        <w:rPr>
          <w:spacing w:val="-3"/>
        </w:rPr>
        <w:t xml:space="preserve"> </w:t>
      </w:r>
      <w:r>
        <w:t>may</w:t>
      </w:r>
      <w:r>
        <w:rPr>
          <w:spacing w:val="-1"/>
        </w:rPr>
        <w:t xml:space="preserve"> </w:t>
      </w:r>
      <w:r>
        <w:t>harm</w:t>
      </w:r>
      <w:r>
        <w:rPr>
          <w:spacing w:val="-1"/>
        </w:rPr>
        <w:t xml:space="preserve"> </w:t>
      </w:r>
      <w:r>
        <w:t>a</w:t>
      </w:r>
      <w:r w:rsidR="00537622">
        <w:t>n individual</w:t>
      </w:r>
      <w:r>
        <w:rPr>
          <w:spacing w:val="-2"/>
        </w:rPr>
        <w:t>.</w:t>
      </w:r>
    </w:p>
    <w:p w14:paraId="7BAEC3BE" w14:textId="561DEE56" w:rsidR="0070254C" w:rsidRDefault="00000000">
      <w:pPr>
        <w:pStyle w:val="ListParagraph"/>
        <w:numPr>
          <w:ilvl w:val="0"/>
          <w:numId w:val="5"/>
        </w:numPr>
        <w:tabs>
          <w:tab w:val="left" w:pos="819"/>
        </w:tabs>
        <w:spacing w:before="20"/>
        <w:ind w:left="819" w:hanging="359"/>
      </w:pPr>
      <w:r>
        <w:t>Possibly</w:t>
      </w:r>
      <w:r>
        <w:rPr>
          <w:spacing w:val="-4"/>
        </w:rPr>
        <w:t xml:space="preserve"> </w:t>
      </w:r>
      <w:r>
        <w:t>committed</w:t>
      </w:r>
      <w:r>
        <w:rPr>
          <w:spacing w:val="-6"/>
        </w:rPr>
        <w:t xml:space="preserve"> </w:t>
      </w:r>
      <w:r>
        <w:t>a</w:t>
      </w:r>
      <w:r>
        <w:rPr>
          <w:spacing w:val="-2"/>
        </w:rPr>
        <w:t xml:space="preserve"> </w:t>
      </w:r>
      <w:r>
        <w:t>criminal</w:t>
      </w:r>
      <w:r>
        <w:rPr>
          <w:spacing w:val="-3"/>
        </w:rPr>
        <w:t xml:space="preserve"> </w:t>
      </w:r>
      <w:r>
        <w:t>offence</w:t>
      </w:r>
      <w:r>
        <w:rPr>
          <w:spacing w:val="-4"/>
        </w:rPr>
        <w:t xml:space="preserve"> </w:t>
      </w:r>
      <w:r>
        <w:t>against</w:t>
      </w:r>
      <w:r>
        <w:rPr>
          <w:spacing w:val="-4"/>
        </w:rPr>
        <w:t xml:space="preserve"> </w:t>
      </w:r>
      <w:r>
        <w:t>or</w:t>
      </w:r>
      <w:r>
        <w:rPr>
          <w:spacing w:val="-3"/>
        </w:rPr>
        <w:t xml:space="preserve"> </w:t>
      </w:r>
      <w:r>
        <w:t>related</w:t>
      </w:r>
      <w:r>
        <w:rPr>
          <w:spacing w:val="-2"/>
        </w:rPr>
        <w:t xml:space="preserve"> </w:t>
      </w:r>
      <w:r>
        <w:t>to</w:t>
      </w:r>
      <w:r>
        <w:rPr>
          <w:spacing w:val="-4"/>
        </w:rPr>
        <w:t xml:space="preserve"> </w:t>
      </w:r>
      <w:r>
        <w:t>a</w:t>
      </w:r>
      <w:r w:rsidR="00537622">
        <w:t>nother member of the club.</w:t>
      </w:r>
    </w:p>
    <w:p w14:paraId="7A98456F" w14:textId="6E177BFE" w:rsidR="0070254C" w:rsidRDefault="00000000">
      <w:pPr>
        <w:pStyle w:val="ListParagraph"/>
        <w:numPr>
          <w:ilvl w:val="0"/>
          <w:numId w:val="5"/>
        </w:numPr>
        <w:tabs>
          <w:tab w:val="left" w:pos="820"/>
        </w:tabs>
        <w:spacing w:before="22" w:line="259" w:lineRule="auto"/>
        <w:ind w:right="204"/>
      </w:pPr>
      <w:r>
        <w:t>Behaved</w:t>
      </w:r>
      <w:r>
        <w:rPr>
          <w:spacing w:val="-2"/>
        </w:rPr>
        <w:t xml:space="preserve"> </w:t>
      </w:r>
      <w:r>
        <w:t>in</w:t>
      </w:r>
      <w:r>
        <w:rPr>
          <w:spacing w:val="-3"/>
        </w:rPr>
        <w:t xml:space="preserve"> </w:t>
      </w:r>
      <w:r>
        <w:t>a</w:t>
      </w:r>
      <w:r>
        <w:rPr>
          <w:spacing w:val="-3"/>
        </w:rPr>
        <w:t xml:space="preserve"> </w:t>
      </w:r>
      <w:r>
        <w:t>way</w:t>
      </w:r>
      <w:r>
        <w:rPr>
          <w:spacing w:val="-1"/>
        </w:rPr>
        <w:t xml:space="preserve"> </w:t>
      </w:r>
      <w:r>
        <w:t>that indicates</w:t>
      </w:r>
      <w:r>
        <w:rPr>
          <w:spacing w:val="-4"/>
        </w:rPr>
        <w:t xml:space="preserve"> </w:t>
      </w:r>
      <w:r>
        <w:t>they</w:t>
      </w:r>
      <w:r>
        <w:rPr>
          <w:spacing w:val="-3"/>
        </w:rPr>
        <w:t xml:space="preserve"> </w:t>
      </w:r>
      <w:r>
        <w:t>may</w:t>
      </w:r>
      <w:r>
        <w:rPr>
          <w:spacing w:val="-4"/>
        </w:rPr>
        <w:t xml:space="preserve"> </w:t>
      </w:r>
      <w:r>
        <w:t>pose</w:t>
      </w:r>
      <w:r>
        <w:rPr>
          <w:spacing w:val="-1"/>
        </w:rPr>
        <w:t xml:space="preserve"> </w:t>
      </w:r>
      <w:r>
        <w:t>a</w:t>
      </w:r>
      <w:r>
        <w:rPr>
          <w:spacing w:val="-3"/>
        </w:rPr>
        <w:t xml:space="preserve"> </w:t>
      </w:r>
      <w:r>
        <w:t>risk</w:t>
      </w:r>
      <w:r>
        <w:rPr>
          <w:spacing w:val="-4"/>
        </w:rPr>
        <w:t xml:space="preserve"> </w:t>
      </w:r>
      <w:r>
        <w:t>of</w:t>
      </w:r>
      <w:r>
        <w:rPr>
          <w:spacing w:val="-2"/>
        </w:rPr>
        <w:t xml:space="preserve"> </w:t>
      </w:r>
      <w:r>
        <w:t xml:space="preserve">harm to </w:t>
      </w:r>
      <w:r w:rsidR="00537622">
        <w:t>others</w:t>
      </w:r>
      <w:r>
        <w:t>.</w:t>
      </w:r>
    </w:p>
    <w:p w14:paraId="3EACA571" w14:textId="0F1FAADF" w:rsidR="0070254C" w:rsidRDefault="00000000">
      <w:pPr>
        <w:pStyle w:val="ListParagraph"/>
        <w:numPr>
          <w:ilvl w:val="0"/>
          <w:numId w:val="5"/>
        </w:numPr>
        <w:tabs>
          <w:tab w:val="left" w:pos="820"/>
        </w:tabs>
        <w:spacing w:line="256" w:lineRule="auto"/>
        <w:ind w:right="300"/>
      </w:pPr>
      <w:r>
        <w:t>Behaved</w:t>
      </w:r>
      <w:r>
        <w:rPr>
          <w:spacing w:val="-5"/>
        </w:rPr>
        <w:t xml:space="preserve"> </w:t>
      </w:r>
      <w:r>
        <w:t>or</w:t>
      </w:r>
      <w:r>
        <w:rPr>
          <w:spacing w:val="-5"/>
        </w:rPr>
        <w:t xml:space="preserve"> </w:t>
      </w:r>
      <w:r>
        <w:t>may</w:t>
      </w:r>
      <w:r>
        <w:rPr>
          <w:spacing w:val="-1"/>
        </w:rPr>
        <w:t xml:space="preserve"> </w:t>
      </w:r>
      <w:r>
        <w:t>have</w:t>
      </w:r>
      <w:r>
        <w:rPr>
          <w:spacing w:val="-1"/>
        </w:rPr>
        <w:t xml:space="preserve"> </w:t>
      </w:r>
      <w:r>
        <w:t>behaved</w:t>
      </w:r>
      <w:r>
        <w:rPr>
          <w:spacing w:val="-2"/>
        </w:rPr>
        <w:t xml:space="preserve"> </w:t>
      </w:r>
      <w:r>
        <w:t>in</w:t>
      </w:r>
      <w:r>
        <w:rPr>
          <w:spacing w:val="-1"/>
        </w:rPr>
        <w:t xml:space="preserve"> </w:t>
      </w:r>
      <w:r>
        <w:t>a</w:t>
      </w:r>
      <w:r>
        <w:rPr>
          <w:spacing w:val="-3"/>
        </w:rPr>
        <w:t xml:space="preserve"> </w:t>
      </w:r>
      <w:r>
        <w:t>way</w:t>
      </w:r>
      <w:r>
        <w:rPr>
          <w:spacing w:val="-1"/>
        </w:rPr>
        <w:t xml:space="preserve"> </w:t>
      </w:r>
      <w:r>
        <w:t>that</w:t>
      </w:r>
      <w:r>
        <w:rPr>
          <w:spacing w:val="-3"/>
        </w:rPr>
        <w:t xml:space="preserve"> </w:t>
      </w:r>
      <w:r>
        <w:t>indicated</w:t>
      </w:r>
      <w:r>
        <w:rPr>
          <w:spacing w:val="-4"/>
        </w:rPr>
        <w:t xml:space="preserve"> </w:t>
      </w:r>
      <w:r>
        <w:t>they</w:t>
      </w:r>
      <w:r>
        <w:rPr>
          <w:spacing w:val="-3"/>
        </w:rPr>
        <w:t xml:space="preserve"> </w:t>
      </w:r>
      <w:r>
        <w:t>may</w:t>
      </w:r>
      <w:r>
        <w:rPr>
          <w:spacing w:val="-1"/>
        </w:rPr>
        <w:t xml:space="preserve"> </w:t>
      </w:r>
      <w:r>
        <w:t>not</w:t>
      </w:r>
      <w:r>
        <w:rPr>
          <w:spacing w:val="-2"/>
        </w:rPr>
        <w:t xml:space="preserve"> </w:t>
      </w:r>
      <w:r>
        <w:t>be</w:t>
      </w:r>
      <w:r>
        <w:rPr>
          <w:spacing w:val="-3"/>
        </w:rPr>
        <w:t xml:space="preserve"> </w:t>
      </w:r>
      <w:r>
        <w:t>suitable</w:t>
      </w:r>
      <w:r>
        <w:rPr>
          <w:spacing w:val="-3"/>
        </w:rPr>
        <w:t xml:space="preserve"> </w:t>
      </w:r>
      <w:r>
        <w:t>to</w:t>
      </w:r>
      <w:r>
        <w:rPr>
          <w:spacing w:val="-3"/>
        </w:rPr>
        <w:t xml:space="preserve"> </w:t>
      </w:r>
      <w:r>
        <w:t>work</w:t>
      </w:r>
      <w:r>
        <w:rPr>
          <w:spacing w:val="-1"/>
        </w:rPr>
        <w:t xml:space="preserve"> </w:t>
      </w:r>
      <w:r>
        <w:t xml:space="preserve">with </w:t>
      </w:r>
      <w:r w:rsidR="00537622">
        <w:rPr>
          <w:spacing w:val="-2"/>
        </w:rPr>
        <w:t>vulnerable groups</w:t>
      </w:r>
      <w:r>
        <w:rPr>
          <w:spacing w:val="-2"/>
        </w:rPr>
        <w:t>.</w:t>
      </w:r>
    </w:p>
    <w:p w14:paraId="0053AC1B" w14:textId="77777777" w:rsidR="0070254C" w:rsidRDefault="00000000">
      <w:pPr>
        <w:pStyle w:val="BodyText"/>
        <w:spacing w:before="165" w:line="256" w:lineRule="auto"/>
        <w:ind w:left="100"/>
      </w:pPr>
      <w:r>
        <w:t>Any</w:t>
      </w:r>
      <w:r>
        <w:rPr>
          <w:spacing w:val="-3"/>
        </w:rPr>
        <w:t xml:space="preserve"> </w:t>
      </w:r>
      <w:r>
        <w:t>allegations</w:t>
      </w:r>
      <w:r>
        <w:rPr>
          <w:spacing w:val="-5"/>
        </w:rPr>
        <w:t xml:space="preserve"> </w:t>
      </w:r>
      <w:r>
        <w:t>must</w:t>
      </w:r>
      <w:r>
        <w:rPr>
          <w:spacing w:val="-2"/>
        </w:rPr>
        <w:t xml:space="preserve"> </w:t>
      </w:r>
      <w:r>
        <w:t>be</w:t>
      </w:r>
      <w:r>
        <w:rPr>
          <w:spacing w:val="-3"/>
        </w:rPr>
        <w:t xml:space="preserve"> </w:t>
      </w:r>
      <w:r>
        <w:t>escalated</w:t>
      </w:r>
      <w:r>
        <w:rPr>
          <w:spacing w:val="-4"/>
        </w:rPr>
        <w:t xml:space="preserve"> </w:t>
      </w:r>
      <w:r>
        <w:t>to</w:t>
      </w:r>
      <w:r>
        <w:rPr>
          <w:spacing w:val="-5"/>
        </w:rPr>
        <w:t xml:space="preserve"> </w:t>
      </w:r>
      <w:r>
        <w:t>the</w:t>
      </w:r>
      <w:r>
        <w:rPr>
          <w:spacing w:val="-3"/>
        </w:rPr>
        <w:t xml:space="preserve"> </w:t>
      </w:r>
      <w:r>
        <w:t>Safeguarding</w:t>
      </w:r>
      <w:r>
        <w:rPr>
          <w:spacing w:val="-3"/>
        </w:rPr>
        <w:t xml:space="preserve"> </w:t>
      </w:r>
      <w:r>
        <w:t>Team</w:t>
      </w:r>
      <w:r>
        <w:rPr>
          <w:spacing w:val="-1"/>
        </w:rPr>
        <w:t xml:space="preserve"> </w:t>
      </w:r>
      <w:r>
        <w:t>for</w:t>
      </w:r>
      <w:r>
        <w:rPr>
          <w:spacing w:val="-5"/>
        </w:rPr>
        <w:t xml:space="preserve"> </w:t>
      </w:r>
      <w:r>
        <w:t>support</w:t>
      </w:r>
      <w:r>
        <w:rPr>
          <w:spacing w:val="-2"/>
        </w:rPr>
        <w:t xml:space="preserve"> </w:t>
      </w:r>
      <w:r>
        <w:t>and</w:t>
      </w:r>
      <w:r>
        <w:rPr>
          <w:spacing w:val="-3"/>
        </w:rPr>
        <w:t xml:space="preserve"> </w:t>
      </w:r>
      <w:r>
        <w:t>potentially</w:t>
      </w:r>
      <w:r>
        <w:rPr>
          <w:spacing w:val="-2"/>
        </w:rPr>
        <w:t xml:space="preserve"> </w:t>
      </w:r>
      <w:r>
        <w:t>involving Scottish Rugby Case Management Panel for further advice and action.</w:t>
      </w:r>
    </w:p>
    <w:p w14:paraId="24FE494C" w14:textId="77777777" w:rsidR="0070254C" w:rsidRDefault="0070254C">
      <w:pPr>
        <w:spacing w:line="256" w:lineRule="auto"/>
        <w:sectPr w:rsidR="0070254C">
          <w:headerReference w:type="default" r:id="rId7"/>
          <w:footerReference w:type="default" r:id="rId8"/>
          <w:type w:val="continuous"/>
          <w:pgSz w:w="11910" w:h="16840"/>
          <w:pgMar w:top="2500" w:right="1160" w:bottom="920" w:left="1340" w:header="0" w:footer="734" w:gutter="0"/>
          <w:pgNumType w:start="1"/>
          <w:cols w:space="720"/>
        </w:sectPr>
      </w:pPr>
    </w:p>
    <w:p w14:paraId="4A4EB902" w14:textId="77777777" w:rsidR="0070254C" w:rsidRDefault="0070254C">
      <w:pPr>
        <w:pStyle w:val="BodyText"/>
      </w:pPr>
    </w:p>
    <w:p w14:paraId="491C6621" w14:textId="77777777" w:rsidR="0070254C" w:rsidRDefault="0070254C">
      <w:pPr>
        <w:pStyle w:val="BodyText"/>
        <w:spacing w:before="191"/>
      </w:pPr>
    </w:p>
    <w:p w14:paraId="6186E91C" w14:textId="77777777" w:rsidR="0070254C" w:rsidRDefault="00000000">
      <w:pPr>
        <w:pStyle w:val="Heading1"/>
      </w:pPr>
      <w:r>
        <w:t>Spectrum</w:t>
      </w:r>
      <w:r>
        <w:rPr>
          <w:spacing w:val="-2"/>
        </w:rPr>
        <w:t xml:space="preserve"> </w:t>
      </w:r>
      <w:r>
        <w:t>of</w:t>
      </w:r>
      <w:r>
        <w:rPr>
          <w:spacing w:val="-4"/>
        </w:rPr>
        <w:t xml:space="preserve"> </w:t>
      </w:r>
      <w:r>
        <w:t>low-level</w:t>
      </w:r>
      <w:r>
        <w:rPr>
          <w:spacing w:val="-3"/>
        </w:rPr>
        <w:t xml:space="preserve"> </w:t>
      </w:r>
      <w:r>
        <w:rPr>
          <w:spacing w:val="-2"/>
        </w:rPr>
        <w:t>concerns</w:t>
      </w:r>
    </w:p>
    <w:p w14:paraId="0FA9D14F" w14:textId="647AFBB8" w:rsidR="0070254C" w:rsidRDefault="00000000">
      <w:pPr>
        <w:pStyle w:val="BodyText"/>
        <w:spacing w:before="180" w:line="259" w:lineRule="auto"/>
        <w:ind w:left="100" w:right="89"/>
      </w:pPr>
      <w:r>
        <w:t>There are a range of reasons behind behaviour that falls under LLC’s. The lower end of the scale is unintentional and thoughtless where the person requires training and support in understanding their action and consequence. In the middle, the concern may look inappropriate, but might not be in specific circumstances. For example, an Uncle or Aunt who coaches their Neice or Nephew and interacts</w:t>
      </w:r>
      <w:r>
        <w:rPr>
          <w:spacing w:val="-5"/>
        </w:rPr>
        <w:t xml:space="preserve"> </w:t>
      </w:r>
      <w:r>
        <w:t>with</w:t>
      </w:r>
      <w:r>
        <w:rPr>
          <w:spacing w:val="-4"/>
        </w:rPr>
        <w:t xml:space="preserve"> </w:t>
      </w:r>
      <w:r>
        <w:t>them</w:t>
      </w:r>
      <w:r>
        <w:rPr>
          <w:spacing w:val="-3"/>
        </w:rPr>
        <w:t xml:space="preserve"> </w:t>
      </w:r>
      <w:r>
        <w:t>via</w:t>
      </w:r>
      <w:r>
        <w:rPr>
          <w:spacing w:val="-1"/>
        </w:rPr>
        <w:t xml:space="preserve"> </w:t>
      </w:r>
      <w:r>
        <w:t>Facebook.</w:t>
      </w:r>
      <w:r>
        <w:rPr>
          <w:spacing w:val="-1"/>
        </w:rPr>
        <w:t xml:space="preserve"> </w:t>
      </w:r>
      <w:r>
        <w:t>Finally,</w:t>
      </w:r>
      <w:r>
        <w:rPr>
          <w:spacing w:val="-3"/>
        </w:rPr>
        <w:t xml:space="preserve"> </w:t>
      </w:r>
      <w:r>
        <w:t>the</w:t>
      </w:r>
      <w:r>
        <w:rPr>
          <w:spacing w:val="-1"/>
        </w:rPr>
        <w:t xml:space="preserve"> </w:t>
      </w:r>
      <w:r>
        <w:t>higher</w:t>
      </w:r>
      <w:r>
        <w:rPr>
          <w:spacing w:val="-3"/>
        </w:rPr>
        <w:t xml:space="preserve"> </w:t>
      </w:r>
      <w:r>
        <w:t>end</w:t>
      </w:r>
      <w:r>
        <w:rPr>
          <w:spacing w:val="-2"/>
        </w:rPr>
        <w:t xml:space="preserve"> </w:t>
      </w:r>
      <w:r>
        <w:t>of</w:t>
      </w:r>
      <w:r>
        <w:rPr>
          <w:spacing w:val="-2"/>
        </w:rPr>
        <w:t xml:space="preserve"> </w:t>
      </w:r>
      <w:r>
        <w:t>the</w:t>
      </w:r>
      <w:r>
        <w:rPr>
          <w:spacing w:val="-3"/>
        </w:rPr>
        <w:t xml:space="preserve"> </w:t>
      </w:r>
      <w:r>
        <w:t>spectrum</w:t>
      </w:r>
      <w:r>
        <w:rPr>
          <w:spacing w:val="-3"/>
        </w:rPr>
        <w:t xml:space="preserve"> </w:t>
      </w:r>
      <w:r>
        <w:t>is</w:t>
      </w:r>
      <w:r>
        <w:rPr>
          <w:spacing w:val="-1"/>
        </w:rPr>
        <w:t xml:space="preserve"> </w:t>
      </w:r>
      <w:r>
        <w:t>the</w:t>
      </w:r>
      <w:r>
        <w:rPr>
          <w:spacing w:val="-3"/>
        </w:rPr>
        <w:t xml:space="preserve"> </w:t>
      </w:r>
      <w:r>
        <w:t>behaviour</w:t>
      </w:r>
      <w:r>
        <w:rPr>
          <w:spacing w:val="-3"/>
        </w:rPr>
        <w:t xml:space="preserve"> </w:t>
      </w:r>
      <w:r>
        <w:t>is</w:t>
      </w:r>
      <w:r>
        <w:rPr>
          <w:spacing w:val="-3"/>
        </w:rPr>
        <w:t xml:space="preserve"> </w:t>
      </w:r>
      <w:r>
        <w:t>ultimately intended to enable abuse. For example, building and abusing a relationship of trust with intention to groom.</w:t>
      </w:r>
    </w:p>
    <w:p w14:paraId="00CF7A07" w14:textId="3E5A94CF" w:rsidR="0070254C" w:rsidRDefault="00000000">
      <w:pPr>
        <w:pStyle w:val="Heading1"/>
        <w:spacing w:before="158"/>
      </w:pPr>
      <w:r>
        <w:t>Making</w:t>
      </w:r>
      <w:r>
        <w:rPr>
          <w:spacing w:val="-2"/>
        </w:rPr>
        <w:t xml:space="preserve"> </w:t>
      </w:r>
      <w:r>
        <w:t>a</w:t>
      </w:r>
      <w:r>
        <w:rPr>
          <w:spacing w:val="-2"/>
        </w:rPr>
        <w:t xml:space="preserve"> </w:t>
      </w:r>
      <w:r>
        <w:t>safe</w:t>
      </w:r>
      <w:r>
        <w:rPr>
          <w:spacing w:val="-6"/>
        </w:rPr>
        <w:t xml:space="preserve"> </w:t>
      </w:r>
      <w:r>
        <w:t>club</w:t>
      </w:r>
      <w:r>
        <w:rPr>
          <w:spacing w:val="-2"/>
        </w:rPr>
        <w:t xml:space="preserve"> </w:t>
      </w:r>
      <w:r>
        <w:t>environment</w:t>
      </w:r>
      <w:r>
        <w:rPr>
          <w:spacing w:val="-2"/>
        </w:rPr>
        <w:t xml:space="preserve"> </w:t>
      </w:r>
      <w:r>
        <w:t>for</w:t>
      </w:r>
      <w:r>
        <w:rPr>
          <w:spacing w:val="-4"/>
        </w:rPr>
        <w:t xml:space="preserve"> </w:t>
      </w:r>
      <w:r w:rsidR="00E372E7">
        <w:t>everyone</w:t>
      </w:r>
    </w:p>
    <w:p w14:paraId="3289061B" w14:textId="20FED452" w:rsidR="0070254C" w:rsidRDefault="00000000">
      <w:pPr>
        <w:pStyle w:val="BodyText"/>
        <w:spacing w:before="181" w:line="259" w:lineRule="auto"/>
        <w:ind w:left="100" w:right="93"/>
      </w:pPr>
      <w:r>
        <w:t>This should be a continuous process which involves everyone to evaluate, reflect upon, plan, and implement</w:t>
      </w:r>
      <w:r w:rsidR="00E372E7">
        <w:rPr>
          <w:spacing w:val="-3"/>
        </w:rPr>
        <w:t xml:space="preserve"> club culture</w:t>
      </w:r>
      <w:r>
        <w:t>.</w:t>
      </w:r>
      <w:r>
        <w:rPr>
          <w:spacing w:val="-2"/>
        </w:rPr>
        <w:t xml:space="preserve"> </w:t>
      </w:r>
      <w:r>
        <w:t>Some</w:t>
      </w:r>
      <w:r>
        <w:rPr>
          <w:spacing w:val="-2"/>
        </w:rPr>
        <w:t xml:space="preserve"> </w:t>
      </w:r>
      <w:r>
        <w:t>key</w:t>
      </w:r>
      <w:r>
        <w:rPr>
          <w:spacing w:val="-5"/>
        </w:rPr>
        <w:t xml:space="preserve"> </w:t>
      </w:r>
      <w:r>
        <w:t>fundamental</w:t>
      </w:r>
      <w:r>
        <w:rPr>
          <w:spacing w:val="-2"/>
        </w:rPr>
        <w:t xml:space="preserve"> </w:t>
      </w:r>
      <w:r>
        <w:t>points</w:t>
      </w:r>
      <w:r>
        <w:rPr>
          <w:spacing w:val="-4"/>
        </w:rPr>
        <w:t xml:space="preserve"> </w:t>
      </w:r>
      <w:r>
        <w:t>create</w:t>
      </w:r>
      <w:r>
        <w:rPr>
          <w:spacing w:val="-2"/>
        </w:rPr>
        <w:t xml:space="preserve"> </w:t>
      </w:r>
      <w:r>
        <w:t>a</w:t>
      </w:r>
      <w:r>
        <w:rPr>
          <w:spacing w:val="-4"/>
        </w:rPr>
        <w:t xml:space="preserve"> </w:t>
      </w:r>
      <w:r>
        <w:t>strong foundation for a safe and secure environment.</w:t>
      </w:r>
    </w:p>
    <w:p w14:paraId="4DBC100D" w14:textId="77777777" w:rsidR="0070254C" w:rsidRDefault="00000000">
      <w:pPr>
        <w:pStyle w:val="ListParagraph"/>
        <w:numPr>
          <w:ilvl w:val="0"/>
          <w:numId w:val="5"/>
        </w:numPr>
        <w:tabs>
          <w:tab w:val="left" w:pos="820"/>
        </w:tabs>
        <w:spacing w:before="159" w:line="259" w:lineRule="auto"/>
        <w:ind w:right="525"/>
        <w:jc w:val="both"/>
      </w:pPr>
      <w:r>
        <w:t>Having</w:t>
      </w:r>
      <w:r>
        <w:rPr>
          <w:spacing w:val="-3"/>
        </w:rPr>
        <w:t xml:space="preserve"> </w:t>
      </w:r>
      <w:r>
        <w:t>clearly</w:t>
      </w:r>
      <w:r>
        <w:rPr>
          <w:spacing w:val="-3"/>
        </w:rPr>
        <w:t xml:space="preserve"> </w:t>
      </w:r>
      <w:r>
        <w:t>defined</w:t>
      </w:r>
      <w:r>
        <w:rPr>
          <w:spacing w:val="-4"/>
        </w:rPr>
        <w:t xml:space="preserve"> </w:t>
      </w:r>
      <w:r>
        <w:t>values</w:t>
      </w:r>
      <w:r>
        <w:rPr>
          <w:spacing w:val="-3"/>
        </w:rPr>
        <w:t xml:space="preserve"> </w:t>
      </w:r>
      <w:r>
        <w:t>and</w:t>
      </w:r>
      <w:r>
        <w:rPr>
          <w:spacing w:val="-3"/>
        </w:rPr>
        <w:t xml:space="preserve"> </w:t>
      </w:r>
      <w:r>
        <w:t>expected</w:t>
      </w:r>
      <w:r>
        <w:rPr>
          <w:spacing w:val="-3"/>
        </w:rPr>
        <w:t xml:space="preserve"> </w:t>
      </w:r>
      <w:r>
        <w:t>behaviours</w:t>
      </w:r>
      <w:r>
        <w:rPr>
          <w:spacing w:val="-4"/>
        </w:rPr>
        <w:t xml:space="preserve"> </w:t>
      </w:r>
      <w:r>
        <w:t>which</w:t>
      </w:r>
      <w:r>
        <w:rPr>
          <w:spacing w:val="-3"/>
        </w:rPr>
        <w:t xml:space="preserve"> </w:t>
      </w:r>
      <w:r>
        <w:t>are</w:t>
      </w:r>
      <w:r>
        <w:rPr>
          <w:spacing w:val="-3"/>
        </w:rPr>
        <w:t xml:space="preserve"> </w:t>
      </w:r>
      <w:r>
        <w:t>identified</w:t>
      </w:r>
      <w:r>
        <w:rPr>
          <w:spacing w:val="-6"/>
        </w:rPr>
        <w:t xml:space="preserve"> </w:t>
      </w:r>
      <w:r>
        <w:t>and</w:t>
      </w:r>
      <w:r>
        <w:rPr>
          <w:spacing w:val="-5"/>
        </w:rPr>
        <w:t xml:space="preserve"> </w:t>
      </w:r>
      <w:r>
        <w:t>promoted through club code of conduct.</w:t>
      </w:r>
    </w:p>
    <w:p w14:paraId="42C0AAB0" w14:textId="77777777" w:rsidR="0070254C" w:rsidRDefault="00000000">
      <w:pPr>
        <w:pStyle w:val="ListParagraph"/>
        <w:numPr>
          <w:ilvl w:val="0"/>
          <w:numId w:val="5"/>
        </w:numPr>
        <w:tabs>
          <w:tab w:val="left" w:pos="820"/>
        </w:tabs>
        <w:spacing w:before="1" w:line="259" w:lineRule="auto"/>
        <w:ind w:right="449"/>
        <w:jc w:val="both"/>
      </w:pPr>
      <w:r>
        <w:t>Setting</w:t>
      </w:r>
      <w:r>
        <w:rPr>
          <w:spacing w:val="-3"/>
        </w:rPr>
        <w:t xml:space="preserve"> </w:t>
      </w:r>
      <w:r>
        <w:t>clear</w:t>
      </w:r>
      <w:r>
        <w:rPr>
          <w:spacing w:val="-5"/>
        </w:rPr>
        <w:t xml:space="preserve"> </w:t>
      </w:r>
      <w:r>
        <w:t>boundaries</w:t>
      </w:r>
      <w:r>
        <w:rPr>
          <w:spacing w:val="-4"/>
        </w:rPr>
        <w:t xml:space="preserve"> </w:t>
      </w:r>
      <w:r>
        <w:t>which</w:t>
      </w:r>
      <w:r>
        <w:rPr>
          <w:spacing w:val="-2"/>
        </w:rPr>
        <w:t xml:space="preserve"> </w:t>
      </w:r>
      <w:r>
        <w:t>are</w:t>
      </w:r>
      <w:r>
        <w:rPr>
          <w:spacing w:val="-1"/>
        </w:rPr>
        <w:t xml:space="preserve"> </w:t>
      </w:r>
      <w:r>
        <w:t>considered</w:t>
      </w:r>
      <w:r>
        <w:rPr>
          <w:spacing w:val="-4"/>
        </w:rPr>
        <w:t xml:space="preserve"> </w:t>
      </w:r>
      <w:r>
        <w:t>important and</w:t>
      </w:r>
      <w:r>
        <w:rPr>
          <w:spacing w:val="-2"/>
        </w:rPr>
        <w:t xml:space="preserve"> </w:t>
      </w:r>
      <w:r>
        <w:t>adhered</w:t>
      </w:r>
      <w:r>
        <w:rPr>
          <w:spacing w:val="-2"/>
        </w:rPr>
        <w:t xml:space="preserve"> </w:t>
      </w:r>
      <w:r>
        <w:t>to</w:t>
      </w:r>
      <w:r>
        <w:rPr>
          <w:spacing w:val="-1"/>
        </w:rPr>
        <w:t xml:space="preserve"> </w:t>
      </w:r>
      <w:r>
        <w:t>in</w:t>
      </w:r>
      <w:r>
        <w:rPr>
          <w:spacing w:val="-5"/>
        </w:rPr>
        <w:t xml:space="preserve"> </w:t>
      </w:r>
      <w:r>
        <w:t>every aspect</w:t>
      </w:r>
      <w:r>
        <w:rPr>
          <w:spacing w:val="-5"/>
        </w:rPr>
        <w:t xml:space="preserve"> </w:t>
      </w:r>
      <w:r>
        <w:t>of paid and volunteer roles.</w:t>
      </w:r>
    </w:p>
    <w:p w14:paraId="7460E991" w14:textId="77777777" w:rsidR="0070254C" w:rsidRDefault="00000000">
      <w:pPr>
        <w:pStyle w:val="ListParagraph"/>
        <w:numPr>
          <w:ilvl w:val="0"/>
          <w:numId w:val="5"/>
        </w:numPr>
        <w:tabs>
          <w:tab w:val="left" w:pos="820"/>
        </w:tabs>
        <w:spacing w:line="259" w:lineRule="auto"/>
        <w:ind w:right="471"/>
        <w:jc w:val="both"/>
      </w:pPr>
      <w:r>
        <w:t>Creating</w:t>
      </w:r>
      <w:r>
        <w:rPr>
          <w:spacing w:val="-4"/>
        </w:rPr>
        <w:t xml:space="preserve"> </w:t>
      </w:r>
      <w:r>
        <w:t>a</w:t>
      </w:r>
      <w:r>
        <w:rPr>
          <w:spacing w:val="-2"/>
        </w:rPr>
        <w:t xml:space="preserve"> </w:t>
      </w:r>
      <w:r>
        <w:t>low-level</w:t>
      </w:r>
      <w:r>
        <w:rPr>
          <w:spacing w:val="-2"/>
        </w:rPr>
        <w:t xml:space="preserve"> </w:t>
      </w:r>
      <w:r>
        <w:t>concerns</w:t>
      </w:r>
      <w:r>
        <w:rPr>
          <w:spacing w:val="-2"/>
        </w:rPr>
        <w:t xml:space="preserve"> </w:t>
      </w:r>
      <w:r>
        <w:t>process</w:t>
      </w:r>
      <w:r>
        <w:rPr>
          <w:spacing w:val="-2"/>
        </w:rPr>
        <w:t xml:space="preserve"> </w:t>
      </w:r>
      <w:r>
        <w:t>that</w:t>
      </w:r>
      <w:r>
        <w:rPr>
          <w:spacing w:val="-4"/>
        </w:rPr>
        <w:t xml:space="preserve"> </w:t>
      </w:r>
      <w:r>
        <w:t>encourages</w:t>
      </w:r>
      <w:r>
        <w:rPr>
          <w:spacing w:val="-5"/>
        </w:rPr>
        <w:t xml:space="preserve"> </w:t>
      </w:r>
      <w:r>
        <w:t>everyone</w:t>
      </w:r>
      <w:r>
        <w:rPr>
          <w:spacing w:val="-4"/>
        </w:rPr>
        <w:t xml:space="preserve"> </w:t>
      </w:r>
      <w:r>
        <w:t>to</w:t>
      </w:r>
      <w:r>
        <w:rPr>
          <w:spacing w:val="-4"/>
        </w:rPr>
        <w:t xml:space="preserve"> </w:t>
      </w:r>
      <w:r>
        <w:t>question</w:t>
      </w:r>
      <w:r>
        <w:rPr>
          <w:spacing w:val="-3"/>
        </w:rPr>
        <w:t xml:space="preserve"> </w:t>
      </w:r>
      <w:r>
        <w:t>and</w:t>
      </w:r>
      <w:r>
        <w:rPr>
          <w:spacing w:val="-5"/>
        </w:rPr>
        <w:t xml:space="preserve"> </w:t>
      </w:r>
      <w:r>
        <w:t>share</w:t>
      </w:r>
      <w:r>
        <w:rPr>
          <w:spacing w:val="-2"/>
        </w:rPr>
        <w:t xml:space="preserve"> </w:t>
      </w:r>
      <w:r>
        <w:t xml:space="preserve">any </w:t>
      </w:r>
      <w:r>
        <w:rPr>
          <w:spacing w:val="-2"/>
        </w:rPr>
        <w:t>concerns.</w:t>
      </w:r>
    </w:p>
    <w:p w14:paraId="44ED5264" w14:textId="0D232822" w:rsidR="0070254C" w:rsidRDefault="00000000">
      <w:pPr>
        <w:pStyle w:val="ListParagraph"/>
        <w:numPr>
          <w:ilvl w:val="0"/>
          <w:numId w:val="5"/>
        </w:numPr>
        <w:tabs>
          <w:tab w:val="left" w:pos="820"/>
        </w:tabs>
        <w:spacing w:line="259" w:lineRule="auto"/>
        <w:ind w:right="367"/>
        <w:jc w:val="both"/>
      </w:pPr>
      <w:r>
        <w:t>That all concerns, no</w:t>
      </w:r>
      <w:r>
        <w:rPr>
          <w:spacing w:val="-1"/>
        </w:rPr>
        <w:t xml:space="preserve"> </w:t>
      </w:r>
      <w:r>
        <w:t>matter</w:t>
      </w:r>
      <w:r>
        <w:rPr>
          <w:spacing w:val="-1"/>
        </w:rPr>
        <w:t xml:space="preserve"> </w:t>
      </w:r>
      <w:r>
        <w:t>how small, about someone’s</w:t>
      </w:r>
      <w:r>
        <w:rPr>
          <w:spacing w:val="-1"/>
        </w:rPr>
        <w:t xml:space="preserve"> </w:t>
      </w:r>
      <w:r>
        <w:t>own behaviour or</w:t>
      </w:r>
      <w:r>
        <w:rPr>
          <w:spacing w:val="-3"/>
        </w:rPr>
        <w:t xml:space="preserve"> </w:t>
      </w:r>
      <w:r>
        <w:t>that of another person</w:t>
      </w:r>
      <w:r>
        <w:rPr>
          <w:spacing w:val="-5"/>
        </w:rPr>
        <w:t xml:space="preserve"> </w:t>
      </w:r>
      <w:r>
        <w:t>which</w:t>
      </w:r>
      <w:r>
        <w:rPr>
          <w:spacing w:val="-3"/>
        </w:rPr>
        <w:t xml:space="preserve"> </w:t>
      </w:r>
      <w:r>
        <w:t>does</w:t>
      </w:r>
      <w:r>
        <w:rPr>
          <w:spacing w:val="-2"/>
        </w:rPr>
        <w:t xml:space="preserve"> </w:t>
      </w:r>
      <w:r>
        <w:t>not</w:t>
      </w:r>
      <w:r>
        <w:rPr>
          <w:spacing w:val="-5"/>
        </w:rPr>
        <w:t xml:space="preserve"> </w:t>
      </w:r>
      <w:r>
        <w:t>meet</w:t>
      </w:r>
      <w:r>
        <w:rPr>
          <w:spacing w:val="-1"/>
        </w:rPr>
        <w:t xml:space="preserve"> </w:t>
      </w:r>
      <w:r>
        <w:t>professional</w:t>
      </w:r>
      <w:r>
        <w:rPr>
          <w:spacing w:val="-4"/>
        </w:rPr>
        <w:t xml:space="preserve"> </w:t>
      </w:r>
      <w:r>
        <w:t>standards</w:t>
      </w:r>
      <w:r>
        <w:rPr>
          <w:spacing w:val="-5"/>
        </w:rPr>
        <w:t xml:space="preserve"> </w:t>
      </w:r>
      <w:r>
        <w:t>or</w:t>
      </w:r>
      <w:r>
        <w:rPr>
          <w:spacing w:val="-2"/>
        </w:rPr>
        <w:t xml:space="preserve"> </w:t>
      </w:r>
      <w:r>
        <w:t>club</w:t>
      </w:r>
      <w:r>
        <w:rPr>
          <w:spacing w:val="-3"/>
        </w:rPr>
        <w:t xml:space="preserve"> </w:t>
      </w:r>
      <w:r>
        <w:t>expectations,</w:t>
      </w:r>
      <w:r>
        <w:rPr>
          <w:spacing w:val="-2"/>
        </w:rPr>
        <w:t xml:space="preserve"> </w:t>
      </w:r>
      <w:r>
        <w:t>need</w:t>
      </w:r>
      <w:r w:rsidR="000B4EDF">
        <w:t>s</w:t>
      </w:r>
      <w:r>
        <w:rPr>
          <w:spacing w:val="-2"/>
        </w:rPr>
        <w:t xml:space="preserve"> </w:t>
      </w:r>
      <w:r>
        <w:t>to</w:t>
      </w:r>
      <w:r>
        <w:rPr>
          <w:spacing w:val="-2"/>
        </w:rPr>
        <w:t xml:space="preserve"> </w:t>
      </w:r>
      <w:r>
        <w:t>be</w:t>
      </w:r>
      <w:r>
        <w:rPr>
          <w:spacing w:val="-4"/>
        </w:rPr>
        <w:t xml:space="preserve"> </w:t>
      </w:r>
      <w:r>
        <w:t>shared with confidence, received in a sensitive manner and responded to proportionately.</w:t>
      </w:r>
    </w:p>
    <w:p w14:paraId="5F7EA3C3" w14:textId="77777777" w:rsidR="0070254C" w:rsidRDefault="00000000">
      <w:pPr>
        <w:pStyle w:val="Heading1"/>
        <w:spacing w:before="158"/>
      </w:pPr>
      <w:r>
        <w:t>Responding</w:t>
      </w:r>
      <w:r>
        <w:rPr>
          <w:spacing w:val="-1"/>
        </w:rPr>
        <w:t xml:space="preserve"> </w:t>
      </w:r>
      <w:r>
        <w:t>to</w:t>
      </w:r>
      <w:r>
        <w:rPr>
          <w:spacing w:val="-2"/>
        </w:rPr>
        <w:t xml:space="preserve"> </w:t>
      </w:r>
      <w:r>
        <w:t>a</w:t>
      </w:r>
      <w:r>
        <w:rPr>
          <w:spacing w:val="-3"/>
        </w:rPr>
        <w:t xml:space="preserve"> </w:t>
      </w:r>
      <w:r>
        <w:t>LLC</w:t>
      </w:r>
      <w:r>
        <w:rPr>
          <w:spacing w:val="-3"/>
        </w:rPr>
        <w:t xml:space="preserve"> </w:t>
      </w:r>
      <w:r>
        <w:t>step</w:t>
      </w:r>
      <w:r>
        <w:rPr>
          <w:spacing w:val="-4"/>
        </w:rPr>
        <w:t xml:space="preserve"> </w:t>
      </w:r>
      <w:r>
        <w:t xml:space="preserve">by </w:t>
      </w:r>
      <w:r>
        <w:rPr>
          <w:spacing w:val="-4"/>
        </w:rPr>
        <w:t>step</w:t>
      </w:r>
    </w:p>
    <w:p w14:paraId="185D5D17" w14:textId="279DEED7" w:rsidR="0070254C" w:rsidRDefault="00000000">
      <w:pPr>
        <w:pStyle w:val="ListParagraph"/>
        <w:numPr>
          <w:ilvl w:val="0"/>
          <w:numId w:val="4"/>
        </w:numPr>
        <w:tabs>
          <w:tab w:val="left" w:pos="820"/>
        </w:tabs>
        <w:spacing w:before="181" w:line="259" w:lineRule="auto"/>
        <w:ind w:right="280"/>
      </w:pPr>
      <w:r>
        <w:t>LLC</w:t>
      </w:r>
      <w:r>
        <w:rPr>
          <w:spacing w:val="-1"/>
        </w:rPr>
        <w:t xml:space="preserve"> </w:t>
      </w:r>
      <w:r>
        <w:t>information</w:t>
      </w:r>
      <w:r>
        <w:rPr>
          <w:spacing w:val="-2"/>
        </w:rPr>
        <w:t xml:space="preserve"> </w:t>
      </w:r>
      <w:r>
        <w:t>shared</w:t>
      </w:r>
      <w:r>
        <w:rPr>
          <w:spacing w:val="-3"/>
        </w:rPr>
        <w:t xml:space="preserve"> </w:t>
      </w:r>
      <w:r>
        <w:t>with</w:t>
      </w:r>
      <w:r>
        <w:rPr>
          <w:spacing w:val="-2"/>
        </w:rPr>
        <w:t xml:space="preserve"> </w:t>
      </w:r>
      <w:r>
        <w:t>club</w:t>
      </w:r>
      <w:r>
        <w:rPr>
          <w:spacing w:val="-2"/>
        </w:rPr>
        <w:t xml:space="preserve"> </w:t>
      </w:r>
      <w:r w:rsidR="000B4EDF">
        <w:t>Safeguarding Officer</w:t>
      </w:r>
      <w:r>
        <w:rPr>
          <w:spacing w:val="-5"/>
        </w:rPr>
        <w:t xml:space="preserve"> </w:t>
      </w:r>
      <w:r>
        <w:t>Officer</w:t>
      </w:r>
      <w:r>
        <w:rPr>
          <w:spacing w:val="-1"/>
        </w:rPr>
        <w:t xml:space="preserve"> </w:t>
      </w:r>
      <w:r>
        <w:t>(</w:t>
      </w:r>
      <w:r w:rsidR="000B4EDF">
        <w:t>S</w:t>
      </w:r>
      <w:r>
        <w:t>O)</w:t>
      </w:r>
      <w:r>
        <w:rPr>
          <w:spacing w:val="-4"/>
        </w:rPr>
        <w:t xml:space="preserve"> </w:t>
      </w:r>
      <w:r>
        <w:t>within</w:t>
      </w:r>
      <w:r>
        <w:rPr>
          <w:spacing w:val="-4"/>
        </w:rPr>
        <w:t xml:space="preserve"> </w:t>
      </w:r>
      <w:r>
        <w:t>24</w:t>
      </w:r>
      <w:r>
        <w:rPr>
          <w:spacing w:val="-3"/>
        </w:rPr>
        <w:t xml:space="preserve"> </w:t>
      </w:r>
      <w:r>
        <w:t>of</w:t>
      </w:r>
      <w:r>
        <w:rPr>
          <w:spacing w:val="-5"/>
        </w:rPr>
        <w:t xml:space="preserve"> </w:t>
      </w:r>
      <w:r>
        <w:t>becoming</w:t>
      </w:r>
      <w:r>
        <w:rPr>
          <w:spacing w:val="-1"/>
        </w:rPr>
        <w:t xml:space="preserve"> </w:t>
      </w:r>
      <w:r>
        <w:t>aware of it. However, it is heavily emphasised that it is never too late to share a LLC.</w:t>
      </w:r>
    </w:p>
    <w:p w14:paraId="50C8E863" w14:textId="50AAA751" w:rsidR="0070254C" w:rsidRDefault="00000000">
      <w:pPr>
        <w:pStyle w:val="ListParagraph"/>
        <w:numPr>
          <w:ilvl w:val="0"/>
          <w:numId w:val="4"/>
        </w:numPr>
        <w:tabs>
          <w:tab w:val="left" w:pos="820"/>
        </w:tabs>
        <w:spacing w:line="259" w:lineRule="auto"/>
        <w:ind w:right="177"/>
      </w:pPr>
      <w:r>
        <w:t>Contact</w:t>
      </w:r>
      <w:r>
        <w:rPr>
          <w:spacing w:val="-4"/>
        </w:rPr>
        <w:t xml:space="preserve"> </w:t>
      </w:r>
      <w:r>
        <w:t>Scottish</w:t>
      </w:r>
      <w:r>
        <w:rPr>
          <w:spacing w:val="-6"/>
        </w:rPr>
        <w:t xml:space="preserve"> </w:t>
      </w:r>
      <w:r>
        <w:t>Rugby</w:t>
      </w:r>
      <w:r>
        <w:rPr>
          <w:spacing w:val="-1"/>
        </w:rPr>
        <w:t xml:space="preserve"> </w:t>
      </w:r>
      <w:r>
        <w:t>Safeguarding</w:t>
      </w:r>
      <w:r>
        <w:rPr>
          <w:spacing w:val="-4"/>
        </w:rPr>
        <w:t xml:space="preserve"> </w:t>
      </w:r>
      <w:r>
        <w:t>Team (see</w:t>
      </w:r>
      <w:r>
        <w:rPr>
          <w:spacing w:val="-4"/>
        </w:rPr>
        <w:t xml:space="preserve"> </w:t>
      </w:r>
      <w:r>
        <w:t>contact</w:t>
      </w:r>
      <w:r>
        <w:rPr>
          <w:spacing w:val="-1"/>
        </w:rPr>
        <w:t xml:space="preserve"> </w:t>
      </w:r>
      <w:r>
        <w:t>details</w:t>
      </w:r>
      <w:r>
        <w:rPr>
          <w:spacing w:val="-5"/>
        </w:rPr>
        <w:t xml:space="preserve"> </w:t>
      </w:r>
      <w:r>
        <w:t>below)</w:t>
      </w:r>
      <w:r>
        <w:rPr>
          <w:spacing w:val="-6"/>
        </w:rPr>
        <w:t xml:space="preserve"> </w:t>
      </w:r>
      <w:r>
        <w:t xml:space="preserve">with all information gathered by completing a </w:t>
      </w:r>
      <w:r>
        <w:rPr>
          <w:color w:val="3AA37E"/>
          <w:u w:val="single" w:color="3AA37E"/>
        </w:rPr>
        <w:t>Report a Concern Form</w:t>
      </w:r>
      <w:r>
        <w:rPr>
          <w:color w:val="3AA37E"/>
        </w:rPr>
        <w:t xml:space="preserve"> </w:t>
      </w:r>
      <w:r>
        <w:t>with relevant information attached. Get in touch with the Safeguarding Team for support and advice where needed.</w:t>
      </w:r>
    </w:p>
    <w:p w14:paraId="4687FE2C" w14:textId="65816B01" w:rsidR="0070254C" w:rsidRDefault="000B4EDF">
      <w:pPr>
        <w:pStyle w:val="ListParagraph"/>
        <w:numPr>
          <w:ilvl w:val="0"/>
          <w:numId w:val="4"/>
        </w:numPr>
        <w:tabs>
          <w:tab w:val="left" w:pos="819"/>
        </w:tabs>
        <w:spacing w:line="267" w:lineRule="exact"/>
        <w:ind w:left="819" w:hanging="359"/>
      </w:pPr>
      <w:r>
        <w:t>S</w:t>
      </w:r>
      <w:r w:rsidR="00000000">
        <w:t>O</w:t>
      </w:r>
      <w:r w:rsidR="00000000">
        <w:rPr>
          <w:spacing w:val="-2"/>
        </w:rPr>
        <w:t xml:space="preserve"> </w:t>
      </w:r>
      <w:r w:rsidR="00000000">
        <w:t>speak</w:t>
      </w:r>
      <w:r w:rsidR="00000000">
        <w:rPr>
          <w:spacing w:val="-2"/>
        </w:rPr>
        <w:t xml:space="preserve"> </w:t>
      </w:r>
      <w:r w:rsidR="00000000">
        <w:t>to</w:t>
      </w:r>
      <w:r w:rsidR="00000000">
        <w:rPr>
          <w:spacing w:val="-4"/>
        </w:rPr>
        <w:t xml:space="preserve"> </w:t>
      </w:r>
      <w:r w:rsidR="00000000">
        <w:t>person</w:t>
      </w:r>
      <w:r w:rsidR="00000000">
        <w:rPr>
          <w:spacing w:val="-2"/>
        </w:rPr>
        <w:t xml:space="preserve"> </w:t>
      </w:r>
      <w:r w:rsidR="00000000">
        <w:t>who raised</w:t>
      </w:r>
      <w:r w:rsidR="00000000">
        <w:rPr>
          <w:spacing w:val="-2"/>
        </w:rPr>
        <w:t xml:space="preserve"> </w:t>
      </w:r>
      <w:r w:rsidR="00000000">
        <w:t>LLC</w:t>
      </w:r>
      <w:r w:rsidR="00000000">
        <w:rPr>
          <w:spacing w:val="-2"/>
        </w:rPr>
        <w:t xml:space="preserve"> </w:t>
      </w:r>
      <w:r w:rsidR="00000000">
        <w:t>(unless</w:t>
      </w:r>
      <w:r w:rsidR="00000000">
        <w:rPr>
          <w:spacing w:val="-4"/>
        </w:rPr>
        <w:t xml:space="preserve"> </w:t>
      </w:r>
      <w:r w:rsidR="00000000">
        <w:t>raised</w:t>
      </w:r>
      <w:r w:rsidR="00000000">
        <w:rPr>
          <w:spacing w:val="-5"/>
        </w:rPr>
        <w:t xml:space="preserve"> </w:t>
      </w:r>
      <w:r w:rsidR="00000000">
        <w:rPr>
          <w:spacing w:val="-2"/>
        </w:rPr>
        <w:t>anonymously).</w:t>
      </w:r>
    </w:p>
    <w:p w14:paraId="6A2EC083" w14:textId="3AA11AA4" w:rsidR="0070254C" w:rsidRDefault="000B4EDF">
      <w:pPr>
        <w:pStyle w:val="ListParagraph"/>
        <w:numPr>
          <w:ilvl w:val="0"/>
          <w:numId w:val="4"/>
        </w:numPr>
        <w:tabs>
          <w:tab w:val="left" w:pos="820"/>
        </w:tabs>
        <w:spacing w:before="22" w:line="259" w:lineRule="auto"/>
        <w:ind w:right="232"/>
      </w:pPr>
      <w:r>
        <w:t>S</w:t>
      </w:r>
      <w:r w:rsidR="00000000">
        <w:t>O</w:t>
      </w:r>
      <w:r w:rsidR="00000000">
        <w:rPr>
          <w:spacing w:val="-1"/>
        </w:rPr>
        <w:t xml:space="preserve"> </w:t>
      </w:r>
      <w:r w:rsidR="00000000">
        <w:t>speak</w:t>
      </w:r>
      <w:r w:rsidR="00000000">
        <w:rPr>
          <w:spacing w:val="-2"/>
        </w:rPr>
        <w:t xml:space="preserve"> </w:t>
      </w:r>
      <w:r w:rsidR="00000000">
        <w:t>to</w:t>
      </w:r>
      <w:r w:rsidR="00000000">
        <w:rPr>
          <w:spacing w:val="-4"/>
        </w:rPr>
        <w:t xml:space="preserve"> </w:t>
      </w:r>
      <w:r w:rsidR="00000000">
        <w:t>person</w:t>
      </w:r>
      <w:r w:rsidR="00000000">
        <w:rPr>
          <w:spacing w:val="-3"/>
        </w:rPr>
        <w:t xml:space="preserve"> </w:t>
      </w:r>
      <w:r w:rsidR="00000000">
        <w:t>who the</w:t>
      </w:r>
      <w:r w:rsidR="00000000">
        <w:rPr>
          <w:spacing w:val="-2"/>
        </w:rPr>
        <w:t xml:space="preserve"> </w:t>
      </w:r>
      <w:r w:rsidR="00000000">
        <w:t>LLC</w:t>
      </w:r>
      <w:r w:rsidR="00000000">
        <w:rPr>
          <w:spacing w:val="-2"/>
        </w:rPr>
        <w:t xml:space="preserve"> </w:t>
      </w:r>
      <w:r w:rsidR="00000000">
        <w:t>has</w:t>
      </w:r>
      <w:r w:rsidR="00000000">
        <w:rPr>
          <w:spacing w:val="-2"/>
        </w:rPr>
        <w:t xml:space="preserve"> </w:t>
      </w:r>
      <w:r w:rsidR="00000000">
        <w:t>been</w:t>
      </w:r>
      <w:r w:rsidR="00000000">
        <w:rPr>
          <w:spacing w:val="-3"/>
        </w:rPr>
        <w:t xml:space="preserve"> </w:t>
      </w:r>
      <w:r w:rsidR="00000000">
        <w:t>raised</w:t>
      </w:r>
      <w:r w:rsidR="00000000">
        <w:rPr>
          <w:spacing w:val="-5"/>
        </w:rPr>
        <w:t xml:space="preserve"> </w:t>
      </w:r>
      <w:r w:rsidR="00000000">
        <w:t>about.</w:t>
      </w:r>
      <w:r w:rsidR="00000000">
        <w:rPr>
          <w:spacing w:val="-2"/>
        </w:rPr>
        <w:t xml:space="preserve"> </w:t>
      </w:r>
      <w:r w:rsidR="00000000">
        <w:t>If</w:t>
      </w:r>
      <w:r w:rsidR="00000000">
        <w:rPr>
          <w:spacing w:val="-3"/>
        </w:rPr>
        <w:t xml:space="preserve"> </w:t>
      </w:r>
      <w:r w:rsidR="00000000">
        <w:t>club</w:t>
      </w:r>
      <w:r w:rsidR="00000000">
        <w:rPr>
          <w:spacing w:val="-3"/>
        </w:rPr>
        <w:t xml:space="preserve"> </w:t>
      </w:r>
      <w:r w:rsidR="00000000">
        <w:t>deems</w:t>
      </w:r>
      <w:r w:rsidR="00000000">
        <w:rPr>
          <w:spacing w:val="-2"/>
        </w:rPr>
        <w:t xml:space="preserve"> </w:t>
      </w:r>
      <w:r w:rsidR="00000000">
        <w:t>appropriate,</w:t>
      </w:r>
      <w:r w:rsidR="00000000">
        <w:rPr>
          <w:spacing w:val="-2"/>
        </w:rPr>
        <w:t xml:space="preserve"> </w:t>
      </w:r>
      <w:r w:rsidR="00000000">
        <w:t>explain they will need to be suspended as a precautionary measure pending outcome of the fact finding process. Not all situations will require precautionary suspension (e.g. a coach has shouted and intimidated players but is remorseful and will undertake training). A precautionary suspension</w:t>
      </w:r>
      <w:r w:rsidR="00000000">
        <w:rPr>
          <w:spacing w:val="-1"/>
        </w:rPr>
        <w:t xml:space="preserve"> </w:t>
      </w:r>
      <w:r w:rsidR="00000000">
        <w:t>should</w:t>
      </w:r>
      <w:r w:rsidR="00000000">
        <w:rPr>
          <w:spacing w:val="-2"/>
        </w:rPr>
        <w:t xml:space="preserve"> </w:t>
      </w:r>
      <w:r w:rsidR="00000000">
        <w:t>be</w:t>
      </w:r>
      <w:r w:rsidR="00000000">
        <w:rPr>
          <w:spacing w:val="-1"/>
        </w:rPr>
        <w:t xml:space="preserve"> </w:t>
      </w:r>
      <w:r w:rsidR="00000000">
        <w:t>done</w:t>
      </w:r>
      <w:r w:rsidR="00000000">
        <w:rPr>
          <w:spacing w:val="-1"/>
        </w:rPr>
        <w:t xml:space="preserve"> </w:t>
      </w:r>
      <w:r w:rsidR="00000000">
        <w:t>as</w:t>
      </w:r>
      <w:r w:rsidR="00000000">
        <w:rPr>
          <w:spacing w:val="-1"/>
        </w:rPr>
        <w:t xml:space="preserve"> </w:t>
      </w:r>
      <w:r w:rsidR="00000000">
        <w:t>a</w:t>
      </w:r>
      <w:r w:rsidR="00000000">
        <w:rPr>
          <w:spacing w:val="-3"/>
        </w:rPr>
        <w:t xml:space="preserve"> </w:t>
      </w:r>
      <w:r w:rsidR="00000000">
        <w:t>reasonable</w:t>
      </w:r>
      <w:r w:rsidR="00000000">
        <w:rPr>
          <w:spacing w:val="-1"/>
        </w:rPr>
        <w:t xml:space="preserve"> </w:t>
      </w:r>
      <w:r w:rsidR="00000000">
        <w:t>and</w:t>
      </w:r>
      <w:r w:rsidR="00000000">
        <w:rPr>
          <w:spacing w:val="-2"/>
        </w:rPr>
        <w:t xml:space="preserve"> </w:t>
      </w:r>
      <w:r w:rsidR="00000000">
        <w:t>proportionate</w:t>
      </w:r>
      <w:r w:rsidR="00000000">
        <w:rPr>
          <w:spacing w:val="-1"/>
        </w:rPr>
        <w:t xml:space="preserve"> </w:t>
      </w:r>
      <w:r w:rsidR="00000000">
        <w:t>step</w:t>
      </w:r>
      <w:r w:rsidR="00000000">
        <w:rPr>
          <w:spacing w:val="-5"/>
        </w:rPr>
        <w:t xml:space="preserve"> </w:t>
      </w:r>
      <w:r w:rsidR="00000000">
        <w:t>to</w:t>
      </w:r>
      <w:r w:rsidR="00000000">
        <w:rPr>
          <w:spacing w:val="-2"/>
        </w:rPr>
        <w:t xml:space="preserve"> </w:t>
      </w:r>
      <w:r w:rsidR="00000000">
        <w:t>mitigate any potential risk to the children and/or the club</w:t>
      </w:r>
    </w:p>
    <w:p w14:paraId="1E9C5C53" w14:textId="51C3AFE7" w:rsidR="0070254C" w:rsidRDefault="000B4EDF">
      <w:pPr>
        <w:pStyle w:val="ListParagraph"/>
        <w:numPr>
          <w:ilvl w:val="0"/>
          <w:numId w:val="4"/>
        </w:numPr>
        <w:tabs>
          <w:tab w:val="left" w:pos="819"/>
        </w:tabs>
        <w:spacing w:line="266" w:lineRule="exact"/>
        <w:ind w:left="819" w:hanging="359"/>
      </w:pPr>
      <w:r>
        <w:t>S</w:t>
      </w:r>
      <w:r w:rsidR="00000000">
        <w:t>O</w:t>
      </w:r>
      <w:r w:rsidR="00000000">
        <w:rPr>
          <w:spacing w:val="-4"/>
        </w:rPr>
        <w:t xml:space="preserve"> </w:t>
      </w:r>
      <w:r w:rsidR="00000000">
        <w:t>to</w:t>
      </w:r>
      <w:r w:rsidR="00000000">
        <w:rPr>
          <w:spacing w:val="-4"/>
        </w:rPr>
        <w:t xml:space="preserve"> </w:t>
      </w:r>
      <w:r w:rsidR="00000000">
        <w:t>fact</w:t>
      </w:r>
      <w:r w:rsidR="00000000">
        <w:rPr>
          <w:spacing w:val="-2"/>
        </w:rPr>
        <w:t xml:space="preserve"> </w:t>
      </w:r>
      <w:r w:rsidR="00000000">
        <w:t>find</w:t>
      </w:r>
      <w:r w:rsidR="00000000">
        <w:rPr>
          <w:spacing w:val="-3"/>
        </w:rPr>
        <w:t xml:space="preserve"> </w:t>
      </w:r>
      <w:r w:rsidR="00000000">
        <w:t>by</w:t>
      </w:r>
      <w:r w:rsidR="00000000">
        <w:rPr>
          <w:spacing w:val="-1"/>
        </w:rPr>
        <w:t xml:space="preserve"> </w:t>
      </w:r>
      <w:r w:rsidR="00000000">
        <w:t>speaking</w:t>
      </w:r>
      <w:r w:rsidR="00000000">
        <w:rPr>
          <w:spacing w:val="-4"/>
        </w:rPr>
        <w:t xml:space="preserve"> </w:t>
      </w:r>
      <w:r w:rsidR="00000000">
        <w:t>to</w:t>
      </w:r>
      <w:r w:rsidR="00000000">
        <w:rPr>
          <w:spacing w:val="-2"/>
        </w:rPr>
        <w:t xml:space="preserve"> </w:t>
      </w:r>
      <w:r w:rsidR="00000000">
        <w:t>any</w:t>
      </w:r>
      <w:r w:rsidR="00000000">
        <w:rPr>
          <w:spacing w:val="-1"/>
        </w:rPr>
        <w:t xml:space="preserve"> </w:t>
      </w:r>
      <w:r w:rsidR="00000000">
        <w:t>potential</w:t>
      </w:r>
      <w:r w:rsidR="00000000">
        <w:rPr>
          <w:spacing w:val="-7"/>
        </w:rPr>
        <w:t xml:space="preserve"> </w:t>
      </w:r>
      <w:r w:rsidR="00000000">
        <w:t>witnesses</w:t>
      </w:r>
      <w:r w:rsidR="00000000">
        <w:rPr>
          <w:spacing w:val="-1"/>
        </w:rPr>
        <w:t xml:space="preserve"> </w:t>
      </w:r>
      <w:r w:rsidR="00000000">
        <w:t>and</w:t>
      </w:r>
      <w:r w:rsidR="00000000">
        <w:rPr>
          <w:spacing w:val="-3"/>
        </w:rPr>
        <w:t xml:space="preserve"> </w:t>
      </w:r>
      <w:r w:rsidR="00000000">
        <w:t>others</w:t>
      </w:r>
      <w:r w:rsidR="00000000">
        <w:rPr>
          <w:spacing w:val="-1"/>
        </w:rPr>
        <w:t xml:space="preserve"> </w:t>
      </w:r>
      <w:r w:rsidR="00000000">
        <w:rPr>
          <w:spacing w:val="-2"/>
        </w:rPr>
        <w:t>involved.</w:t>
      </w:r>
    </w:p>
    <w:p w14:paraId="6F8EA3DB" w14:textId="77777777" w:rsidR="0070254C" w:rsidRDefault="0070254C">
      <w:pPr>
        <w:spacing w:line="266" w:lineRule="exact"/>
        <w:sectPr w:rsidR="0070254C">
          <w:pgSz w:w="11910" w:h="16840"/>
          <w:pgMar w:top="2500" w:right="1160" w:bottom="920" w:left="1340" w:header="0" w:footer="734" w:gutter="0"/>
          <w:cols w:space="720"/>
        </w:sectPr>
      </w:pPr>
    </w:p>
    <w:p w14:paraId="4E31023E" w14:textId="318AB939" w:rsidR="0070254C" w:rsidRDefault="000B4EDF">
      <w:pPr>
        <w:pStyle w:val="ListParagraph"/>
        <w:numPr>
          <w:ilvl w:val="0"/>
          <w:numId w:val="4"/>
        </w:numPr>
        <w:tabs>
          <w:tab w:val="left" w:pos="820"/>
        </w:tabs>
        <w:spacing w:before="88" w:line="259" w:lineRule="auto"/>
        <w:ind w:right="294"/>
      </w:pPr>
      <w:r>
        <w:lastRenderedPageBreak/>
        <w:t>S</w:t>
      </w:r>
      <w:r w:rsidR="00000000">
        <w:t>O</w:t>
      </w:r>
      <w:r w:rsidR="00000000">
        <w:rPr>
          <w:spacing w:val="-2"/>
        </w:rPr>
        <w:t xml:space="preserve"> </w:t>
      </w:r>
      <w:r w:rsidR="00000000">
        <w:t>review</w:t>
      </w:r>
      <w:r w:rsidR="00000000">
        <w:rPr>
          <w:spacing w:val="-4"/>
        </w:rPr>
        <w:t xml:space="preserve"> </w:t>
      </w:r>
      <w:r w:rsidR="00000000">
        <w:t>with</w:t>
      </w:r>
      <w:r w:rsidR="00000000">
        <w:rPr>
          <w:spacing w:val="-5"/>
        </w:rPr>
        <w:t xml:space="preserve"> </w:t>
      </w:r>
      <w:r w:rsidR="00000000">
        <w:t>club</w:t>
      </w:r>
      <w:r w:rsidR="00000000">
        <w:rPr>
          <w:spacing w:val="-4"/>
        </w:rPr>
        <w:t xml:space="preserve"> </w:t>
      </w:r>
      <w:r w:rsidR="00000000">
        <w:t>committee</w:t>
      </w:r>
      <w:r w:rsidR="00000000">
        <w:rPr>
          <w:spacing w:val="-4"/>
        </w:rPr>
        <w:t xml:space="preserve"> </w:t>
      </w:r>
      <w:r w:rsidR="00000000">
        <w:t>member</w:t>
      </w:r>
      <w:r w:rsidR="00000000">
        <w:rPr>
          <w:spacing w:val="-3"/>
        </w:rPr>
        <w:t xml:space="preserve"> </w:t>
      </w:r>
      <w:r w:rsidR="00000000">
        <w:t>nominated</w:t>
      </w:r>
      <w:r w:rsidR="00000000">
        <w:rPr>
          <w:spacing w:val="-3"/>
        </w:rPr>
        <w:t xml:space="preserve"> </w:t>
      </w:r>
      <w:r w:rsidR="00000000">
        <w:t>to</w:t>
      </w:r>
      <w:r w:rsidR="00000000">
        <w:rPr>
          <w:spacing w:val="-4"/>
        </w:rPr>
        <w:t xml:space="preserve"> </w:t>
      </w:r>
      <w:r w:rsidR="00000000">
        <w:t>support</w:t>
      </w:r>
      <w:r w:rsidR="00000000">
        <w:rPr>
          <w:spacing w:val="-2"/>
        </w:rPr>
        <w:t xml:space="preserve"> </w:t>
      </w:r>
      <w:r w:rsidR="00000000">
        <w:t>in</w:t>
      </w:r>
      <w:r w:rsidR="00000000">
        <w:rPr>
          <w:spacing w:val="-5"/>
        </w:rPr>
        <w:t xml:space="preserve"> </w:t>
      </w:r>
      <w:r w:rsidR="00000000">
        <w:t>confidential</w:t>
      </w:r>
      <w:r w:rsidR="00000000">
        <w:rPr>
          <w:spacing w:val="-3"/>
        </w:rPr>
        <w:t xml:space="preserve"> </w:t>
      </w:r>
      <w:r w:rsidR="00000000">
        <w:t>safeguarding matters on whether concern:</w:t>
      </w:r>
    </w:p>
    <w:p w14:paraId="492FDDC3" w14:textId="77777777" w:rsidR="0070254C" w:rsidRDefault="00000000">
      <w:pPr>
        <w:pStyle w:val="ListParagraph"/>
        <w:numPr>
          <w:ilvl w:val="1"/>
          <w:numId w:val="4"/>
        </w:numPr>
        <w:tabs>
          <w:tab w:val="left" w:pos="935"/>
        </w:tabs>
        <w:spacing w:before="1" w:line="259" w:lineRule="auto"/>
        <w:ind w:right="444" w:firstLine="0"/>
      </w:pPr>
      <w:r>
        <w:t>breaches</w:t>
      </w:r>
      <w:r>
        <w:rPr>
          <w:spacing w:val="-3"/>
        </w:rPr>
        <w:t xml:space="preserve"> </w:t>
      </w:r>
      <w:r>
        <w:t>code</w:t>
      </w:r>
      <w:r>
        <w:rPr>
          <w:spacing w:val="-1"/>
        </w:rPr>
        <w:t xml:space="preserve"> </w:t>
      </w:r>
      <w:r>
        <w:t>of</w:t>
      </w:r>
      <w:r>
        <w:rPr>
          <w:spacing w:val="-1"/>
        </w:rPr>
        <w:t xml:space="preserve"> </w:t>
      </w:r>
      <w:r>
        <w:t>conduct,</w:t>
      </w:r>
      <w:r>
        <w:rPr>
          <w:spacing w:val="-1"/>
        </w:rPr>
        <w:t xml:space="preserve"> </w:t>
      </w:r>
      <w:r>
        <w:t>club</w:t>
      </w:r>
      <w:r>
        <w:rPr>
          <w:spacing w:val="-2"/>
        </w:rPr>
        <w:t xml:space="preserve"> </w:t>
      </w:r>
      <w:r>
        <w:t>policies</w:t>
      </w:r>
      <w:r>
        <w:rPr>
          <w:spacing w:val="-1"/>
        </w:rPr>
        <w:t xml:space="preserve"> </w:t>
      </w:r>
      <w:r>
        <w:t>and/or</w:t>
      </w:r>
      <w:r>
        <w:rPr>
          <w:spacing w:val="-5"/>
        </w:rPr>
        <w:t xml:space="preserve"> </w:t>
      </w:r>
      <w:r>
        <w:t>the</w:t>
      </w:r>
      <w:r>
        <w:rPr>
          <w:spacing w:val="-1"/>
        </w:rPr>
        <w:t xml:space="preserve"> </w:t>
      </w:r>
      <w:r>
        <w:t>law.</w:t>
      </w:r>
      <w:r>
        <w:rPr>
          <w:spacing w:val="-3"/>
        </w:rPr>
        <w:t xml:space="preserve"> </w:t>
      </w:r>
      <w:r>
        <w:t>It is</w:t>
      </w:r>
      <w:r>
        <w:rPr>
          <w:spacing w:val="-3"/>
        </w:rPr>
        <w:t xml:space="preserve"> </w:t>
      </w:r>
      <w:r>
        <w:t>mindful</w:t>
      </w:r>
      <w:r>
        <w:rPr>
          <w:spacing w:val="-1"/>
        </w:rPr>
        <w:t xml:space="preserve"> </w:t>
      </w:r>
      <w:r>
        <w:t>to</w:t>
      </w:r>
      <w:r>
        <w:rPr>
          <w:spacing w:val="-3"/>
        </w:rPr>
        <w:t xml:space="preserve"> </w:t>
      </w:r>
      <w:r>
        <w:t>note</w:t>
      </w:r>
      <w:r>
        <w:rPr>
          <w:spacing w:val="-3"/>
        </w:rPr>
        <w:t xml:space="preserve"> </w:t>
      </w:r>
      <w:r>
        <w:t>it is</w:t>
      </w:r>
      <w:r>
        <w:rPr>
          <w:spacing w:val="-5"/>
        </w:rPr>
        <w:t xml:space="preserve"> </w:t>
      </w:r>
      <w:r>
        <w:t>not clubs’ responsibility to decide if laws have been broken, but their duty of care to report to the necessary external agencies if required.</w:t>
      </w:r>
    </w:p>
    <w:p w14:paraId="4C5B687E" w14:textId="77777777" w:rsidR="0070254C" w:rsidRDefault="00000000">
      <w:pPr>
        <w:pStyle w:val="ListParagraph"/>
        <w:numPr>
          <w:ilvl w:val="1"/>
          <w:numId w:val="4"/>
        </w:numPr>
        <w:tabs>
          <w:tab w:val="left" w:pos="935"/>
        </w:tabs>
        <w:spacing w:line="259" w:lineRule="auto"/>
        <w:ind w:right="824" w:firstLine="0"/>
      </w:pPr>
      <w:r>
        <w:t>constitutes</w:t>
      </w:r>
      <w:r>
        <w:rPr>
          <w:spacing w:val="-4"/>
        </w:rPr>
        <w:t xml:space="preserve"> </w:t>
      </w:r>
      <w:r>
        <w:t>as</w:t>
      </w:r>
      <w:r>
        <w:rPr>
          <w:spacing w:val="-3"/>
        </w:rPr>
        <w:t xml:space="preserve"> </w:t>
      </w:r>
      <w:r>
        <w:t>LLC</w:t>
      </w:r>
      <w:r>
        <w:rPr>
          <w:spacing w:val="-5"/>
        </w:rPr>
        <w:t xml:space="preserve"> </w:t>
      </w:r>
      <w:r>
        <w:t>or</w:t>
      </w:r>
      <w:r>
        <w:rPr>
          <w:spacing w:val="-5"/>
        </w:rPr>
        <w:t xml:space="preserve"> </w:t>
      </w:r>
      <w:r>
        <w:t>meets</w:t>
      </w:r>
      <w:r>
        <w:rPr>
          <w:spacing w:val="-3"/>
        </w:rPr>
        <w:t xml:space="preserve"> </w:t>
      </w:r>
      <w:r>
        <w:t>the</w:t>
      </w:r>
      <w:r>
        <w:rPr>
          <w:spacing w:val="-3"/>
        </w:rPr>
        <w:t xml:space="preserve"> </w:t>
      </w:r>
      <w:r>
        <w:t>threshold</w:t>
      </w:r>
      <w:r>
        <w:rPr>
          <w:spacing w:val="-2"/>
        </w:rPr>
        <w:t xml:space="preserve"> </w:t>
      </w:r>
      <w:r>
        <w:t>of</w:t>
      </w:r>
      <w:r>
        <w:rPr>
          <w:spacing w:val="-5"/>
        </w:rPr>
        <w:t xml:space="preserve"> </w:t>
      </w:r>
      <w:r>
        <w:t>an</w:t>
      </w:r>
      <w:r>
        <w:rPr>
          <w:spacing w:val="-2"/>
        </w:rPr>
        <w:t xml:space="preserve"> </w:t>
      </w:r>
      <w:r>
        <w:t>allegation</w:t>
      </w:r>
      <w:r>
        <w:rPr>
          <w:spacing w:val="-2"/>
        </w:rPr>
        <w:t xml:space="preserve"> </w:t>
      </w:r>
      <w:r>
        <w:t>and</w:t>
      </w:r>
      <w:r>
        <w:rPr>
          <w:spacing w:val="-2"/>
        </w:rPr>
        <w:t xml:space="preserve"> </w:t>
      </w:r>
      <w:r>
        <w:t>needs</w:t>
      </w:r>
      <w:r>
        <w:rPr>
          <w:spacing w:val="-1"/>
        </w:rPr>
        <w:t xml:space="preserve"> </w:t>
      </w:r>
      <w:r>
        <w:t>to</w:t>
      </w:r>
      <w:r>
        <w:rPr>
          <w:spacing w:val="-1"/>
        </w:rPr>
        <w:t xml:space="preserve"> </w:t>
      </w:r>
      <w:r>
        <w:t>be</w:t>
      </w:r>
      <w:r>
        <w:rPr>
          <w:spacing w:val="-3"/>
        </w:rPr>
        <w:t xml:space="preserve"> </w:t>
      </w:r>
      <w:r>
        <w:t>referred</w:t>
      </w:r>
      <w:r>
        <w:rPr>
          <w:spacing w:val="-2"/>
        </w:rPr>
        <w:t xml:space="preserve"> </w:t>
      </w:r>
      <w:r>
        <w:t>to relevant external agencies.</w:t>
      </w:r>
    </w:p>
    <w:p w14:paraId="69C47DC4" w14:textId="77777777" w:rsidR="0070254C" w:rsidRDefault="00000000">
      <w:pPr>
        <w:pStyle w:val="ListParagraph"/>
        <w:numPr>
          <w:ilvl w:val="1"/>
          <w:numId w:val="4"/>
        </w:numPr>
        <w:tabs>
          <w:tab w:val="left" w:pos="935"/>
        </w:tabs>
        <w:spacing w:line="259" w:lineRule="auto"/>
        <w:ind w:right="110" w:firstLine="0"/>
      </w:pPr>
      <w:r>
        <w:t>when</w:t>
      </w:r>
      <w:r>
        <w:rPr>
          <w:spacing w:val="-3"/>
        </w:rPr>
        <w:t xml:space="preserve"> </w:t>
      </w:r>
      <w:r>
        <w:t>comparing</w:t>
      </w:r>
      <w:r>
        <w:rPr>
          <w:spacing w:val="-4"/>
        </w:rPr>
        <w:t xml:space="preserve"> </w:t>
      </w:r>
      <w:r>
        <w:t>with</w:t>
      </w:r>
      <w:r>
        <w:rPr>
          <w:spacing w:val="-5"/>
        </w:rPr>
        <w:t xml:space="preserve"> </w:t>
      </w:r>
      <w:r>
        <w:t>other</w:t>
      </w:r>
      <w:r>
        <w:rPr>
          <w:spacing w:val="-2"/>
        </w:rPr>
        <w:t xml:space="preserve"> </w:t>
      </w:r>
      <w:r>
        <w:t>LLCs</w:t>
      </w:r>
      <w:r>
        <w:rPr>
          <w:spacing w:val="-2"/>
        </w:rPr>
        <w:t xml:space="preserve"> </w:t>
      </w:r>
      <w:r>
        <w:t>previously</w:t>
      </w:r>
      <w:r>
        <w:rPr>
          <w:spacing w:val="-1"/>
        </w:rPr>
        <w:t xml:space="preserve"> </w:t>
      </w:r>
      <w:r>
        <w:t>raised</w:t>
      </w:r>
      <w:r>
        <w:rPr>
          <w:spacing w:val="-3"/>
        </w:rPr>
        <w:t xml:space="preserve"> </w:t>
      </w:r>
      <w:r>
        <w:t>about</w:t>
      </w:r>
      <w:r>
        <w:rPr>
          <w:spacing w:val="-1"/>
        </w:rPr>
        <w:t xml:space="preserve"> </w:t>
      </w:r>
      <w:r>
        <w:t>the</w:t>
      </w:r>
      <w:r>
        <w:rPr>
          <w:spacing w:val="-4"/>
        </w:rPr>
        <w:t xml:space="preserve"> </w:t>
      </w:r>
      <w:r>
        <w:t>same individual</w:t>
      </w:r>
      <w:r>
        <w:rPr>
          <w:spacing w:val="-2"/>
        </w:rPr>
        <w:t xml:space="preserve"> </w:t>
      </w:r>
      <w:r>
        <w:t>could</w:t>
      </w:r>
      <w:r>
        <w:rPr>
          <w:spacing w:val="-3"/>
        </w:rPr>
        <w:t xml:space="preserve"> </w:t>
      </w:r>
      <w:r>
        <w:t>now</w:t>
      </w:r>
      <w:r>
        <w:rPr>
          <w:spacing w:val="-5"/>
        </w:rPr>
        <w:t xml:space="preserve"> </w:t>
      </w:r>
      <w:r>
        <w:t>meet the threshold of an allegation and should be referred to relevant external agencies. If club are unsure whether this threshold is met, speak to Safeguarding team for support.</w:t>
      </w:r>
    </w:p>
    <w:p w14:paraId="3219B9CC" w14:textId="77777777" w:rsidR="0070254C" w:rsidRDefault="00000000">
      <w:pPr>
        <w:pStyle w:val="ListParagraph"/>
        <w:numPr>
          <w:ilvl w:val="0"/>
          <w:numId w:val="4"/>
        </w:numPr>
        <w:tabs>
          <w:tab w:val="left" w:pos="820"/>
        </w:tabs>
        <w:spacing w:line="259" w:lineRule="auto"/>
        <w:ind w:right="176"/>
      </w:pPr>
      <w:r>
        <w:t>Club Board to make appropriate records of all information gathered, decision(s) made, rationale</w:t>
      </w:r>
      <w:r>
        <w:rPr>
          <w:spacing w:val="-4"/>
        </w:rPr>
        <w:t xml:space="preserve"> </w:t>
      </w:r>
      <w:r>
        <w:t>for</w:t>
      </w:r>
      <w:r>
        <w:rPr>
          <w:spacing w:val="-5"/>
        </w:rPr>
        <w:t xml:space="preserve"> </w:t>
      </w:r>
      <w:r>
        <w:t>decision</w:t>
      </w:r>
      <w:r>
        <w:rPr>
          <w:spacing w:val="-2"/>
        </w:rPr>
        <w:t xml:space="preserve"> </w:t>
      </w:r>
      <w:r>
        <w:t>and</w:t>
      </w:r>
      <w:r>
        <w:rPr>
          <w:spacing w:val="-2"/>
        </w:rPr>
        <w:t xml:space="preserve"> </w:t>
      </w:r>
      <w:r>
        <w:t>any action</w:t>
      </w:r>
      <w:r>
        <w:rPr>
          <w:spacing w:val="-2"/>
        </w:rPr>
        <w:t xml:space="preserve"> </w:t>
      </w:r>
      <w:r>
        <w:t>taken.</w:t>
      </w:r>
      <w:r>
        <w:rPr>
          <w:spacing w:val="-1"/>
        </w:rPr>
        <w:t xml:space="preserve"> </w:t>
      </w:r>
      <w:r>
        <w:t>This</w:t>
      </w:r>
      <w:r>
        <w:rPr>
          <w:spacing w:val="-4"/>
        </w:rPr>
        <w:t xml:space="preserve"> </w:t>
      </w:r>
      <w:r>
        <w:t>will</w:t>
      </w:r>
      <w:r>
        <w:rPr>
          <w:spacing w:val="-3"/>
        </w:rPr>
        <w:t xml:space="preserve"> </w:t>
      </w:r>
      <w:r>
        <w:t>help</w:t>
      </w:r>
      <w:r>
        <w:rPr>
          <w:spacing w:val="-2"/>
        </w:rPr>
        <w:t xml:space="preserve"> </w:t>
      </w:r>
      <w:r>
        <w:t>keep</w:t>
      </w:r>
      <w:r>
        <w:rPr>
          <w:spacing w:val="-2"/>
        </w:rPr>
        <w:t xml:space="preserve"> </w:t>
      </w:r>
      <w:r>
        <w:t>track</w:t>
      </w:r>
      <w:r>
        <w:rPr>
          <w:spacing w:val="-1"/>
        </w:rPr>
        <w:t xml:space="preserve"> </w:t>
      </w:r>
      <w:r>
        <w:t>of</w:t>
      </w:r>
      <w:r>
        <w:rPr>
          <w:spacing w:val="-1"/>
        </w:rPr>
        <w:t xml:space="preserve"> </w:t>
      </w:r>
      <w:r>
        <w:t>any</w:t>
      </w:r>
      <w:r>
        <w:rPr>
          <w:spacing w:val="-1"/>
        </w:rPr>
        <w:t xml:space="preserve"> </w:t>
      </w:r>
      <w:r>
        <w:t>patterns</w:t>
      </w:r>
      <w:r>
        <w:rPr>
          <w:spacing w:val="-1"/>
        </w:rPr>
        <w:t xml:space="preserve"> </w:t>
      </w:r>
      <w:r>
        <w:t>and</w:t>
      </w:r>
      <w:r>
        <w:rPr>
          <w:spacing w:val="-2"/>
        </w:rPr>
        <w:t xml:space="preserve"> </w:t>
      </w:r>
      <w:r>
        <w:t>when to escalate LLC to an allegation.</w:t>
      </w:r>
    </w:p>
    <w:p w14:paraId="1FF988AD" w14:textId="77777777" w:rsidR="0070254C" w:rsidRDefault="00000000">
      <w:pPr>
        <w:pStyle w:val="ListParagraph"/>
        <w:numPr>
          <w:ilvl w:val="0"/>
          <w:numId w:val="4"/>
        </w:numPr>
        <w:tabs>
          <w:tab w:val="left" w:pos="820"/>
        </w:tabs>
        <w:spacing w:line="259" w:lineRule="auto"/>
        <w:ind w:right="630"/>
      </w:pPr>
      <w:r>
        <w:t>Club</w:t>
      </w:r>
      <w:r>
        <w:rPr>
          <w:spacing w:val="-2"/>
        </w:rPr>
        <w:t xml:space="preserve"> </w:t>
      </w:r>
      <w:r>
        <w:t>committee reflect</w:t>
      </w:r>
      <w:r>
        <w:rPr>
          <w:spacing w:val="-5"/>
        </w:rPr>
        <w:t xml:space="preserve"> </w:t>
      </w:r>
      <w:r>
        <w:t>on</w:t>
      </w:r>
      <w:r>
        <w:rPr>
          <w:spacing w:val="-4"/>
        </w:rPr>
        <w:t xml:space="preserve"> </w:t>
      </w:r>
      <w:r>
        <w:t>concern</w:t>
      </w:r>
      <w:r>
        <w:rPr>
          <w:spacing w:val="-4"/>
        </w:rPr>
        <w:t xml:space="preserve"> </w:t>
      </w:r>
      <w:r>
        <w:t>to</w:t>
      </w:r>
      <w:r>
        <w:rPr>
          <w:spacing w:val="-3"/>
        </w:rPr>
        <w:t xml:space="preserve"> </w:t>
      </w:r>
      <w:r>
        <w:t>see</w:t>
      </w:r>
      <w:r>
        <w:rPr>
          <w:spacing w:val="-1"/>
        </w:rPr>
        <w:t xml:space="preserve"> </w:t>
      </w:r>
      <w:r>
        <w:t>what improvements</w:t>
      </w:r>
      <w:r>
        <w:rPr>
          <w:spacing w:val="-4"/>
        </w:rPr>
        <w:t xml:space="preserve"> </w:t>
      </w:r>
      <w:r>
        <w:t>can</w:t>
      </w:r>
      <w:r>
        <w:rPr>
          <w:spacing w:val="-2"/>
        </w:rPr>
        <w:t xml:space="preserve"> </w:t>
      </w:r>
      <w:r>
        <w:t>be</w:t>
      </w:r>
      <w:r>
        <w:rPr>
          <w:spacing w:val="-3"/>
        </w:rPr>
        <w:t xml:space="preserve"> </w:t>
      </w:r>
      <w:r>
        <w:t>made</w:t>
      </w:r>
      <w:r>
        <w:rPr>
          <w:spacing w:val="-1"/>
        </w:rPr>
        <w:t xml:space="preserve"> </w:t>
      </w:r>
      <w:r>
        <w:t>to</w:t>
      </w:r>
      <w:r>
        <w:rPr>
          <w:spacing w:val="-3"/>
        </w:rPr>
        <w:t xml:space="preserve"> </w:t>
      </w:r>
      <w:r>
        <w:t>policy</w:t>
      </w:r>
      <w:r>
        <w:rPr>
          <w:spacing w:val="-3"/>
        </w:rPr>
        <w:t xml:space="preserve"> </w:t>
      </w:r>
      <w:r>
        <w:t>and practice to reduce LLC from reoccurring.</w:t>
      </w:r>
    </w:p>
    <w:p w14:paraId="42FD05DA" w14:textId="6F0ECF6D" w:rsidR="0070254C" w:rsidRDefault="00000000">
      <w:pPr>
        <w:pStyle w:val="BodyText"/>
        <w:spacing w:before="155" w:line="259" w:lineRule="auto"/>
        <w:ind w:left="100" w:right="93"/>
      </w:pPr>
      <w:r>
        <w:t>Bear</w:t>
      </w:r>
      <w:r>
        <w:rPr>
          <w:spacing w:val="-2"/>
        </w:rPr>
        <w:t xml:space="preserve"> </w:t>
      </w:r>
      <w:r>
        <w:t>in</w:t>
      </w:r>
      <w:r>
        <w:rPr>
          <w:spacing w:val="-5"/>
        </w:rPr>
        <w:t xml:space="preserve"> </w:t>
      </w:r>
      <w:r>
        <w:t>mind,</w:t>
      </w:r>
      <w:r>
        <w:rPr>
          <w:spacing w:val="-2"/>
        </w:rPr>
        <w:t xml:space="preserve"> </w:t>
      </w:r>
      <w:r>
        <w:t>as</w:t>
      </w:r>
      <w:r>
        <w:rPr>
          <w:spacing w:val="-2"/>
        </w:rPr>
        <w:t xml:space="preserve"> </w:t>
      </w:r>
      <w:r>
        <w:t>per</w:t>
      </w:r>
      <w:r>
        <w:rPr>
          <w:spacing w:val="-2"/>
        </w:rPr>
        <w:t xml:space="preserve"> </w:t>
      </w:r>
      <w:r>
        <w:t>Scottish</w:t>
      </w:r>
      <w:r>
        <w:rPr>
          <w:spacing w:val="-3"/>
        </w:rPr>
        <w:t xml:space="preserve"> </w:t>
      </w:r>
      <w:r>
        <w:t>Rugby’s</w:t>
      </w:r>
      <w:r>
        <w:rPr>
          <w:spacing w:val="-2"/>
        </w:rPr>
        <w:t xml:space="preserve"> </w:t>
      </w:r>
      <w:r>
        <w:t>Safeguarding</w:t>
      </w:r>
      <w:r w:rsidR="000B4EDF">
        <w:t xml:space="preserve"> Everyone</w:t>
      </w:r>
      <w:r>
        <w:rPr>
          <w:spacing w:val="-2"/>
        </w:rPr>
        <w:t xml:space="preserve"> </w:t>
      </w:r>
      <w:r>
        <w:t>Policy,</w:t>
      </w:r>
      <w:r>
        <w:rPr>
          <w:spacing w:val="-2"/>
        </w:rPr>
        <w:t xml:space="preserve"> </w:t>
      </w:r>
      <w:r>
        <w:t>all</w:t>
      </w:r>
      <w:r>
        <w:rPr>
          <w:spacing w:val="-4"/>
        </w:rPr>
        <w:t xml:space="preserve"> </w:t>
      </w:r>
      <w:r>
        <w:t>safeguarding</w:t>
      </w:r>
      <w:r>
        <w:rPr>
          <w:spacing w:val="-2"/>
        </w:rPr>
        <w:t xml:space="preserve"> </w:t>
      </w:r>
      <w:r>
        <w:t>concerns</w:t>
      </w:r>
      <w:r>
        <w:rPr>
          <w:spacing w:val="-2"/>
        </w:rPr>
        <w:t xml:space="preserve"> </w:t>
      </w:r>
      <w:r>
        <w:t>should</w:t>
      </w:r>
      <w:r>
        <w:rPr>
          <w:spacing w:val="-3"/>
        </w:rPr>
        <w:t xml:space="preserve"> </w:t>
      </w:r>
      <w:r>
        <w:t>be</w:t>
      </w:r>
      <w:r>
        <w:rPr>
          <w:spacing w:val="-2"/>
        </w:rPr>
        <w:t xml:space="preserve"> </w:t>
      </w:r>
      <w:r>
        <w:t>referred to a member of the Scottish Rugby Safeguarding Team in the first instance. All safeguarding concerns must be reported as soon as possible, irrespective of whether they occur within the rugby environment. The concern will be dealt with as follows:</w:t>
      </w:r>
    </w:p>
    <w:p w14:paraId="7FD64E17" w14:textId="77777777" w:rsidR="0070254C" w:rsidRDefault="00000000">
      <w:pPr>
        <w:pStyle w:val="ListParagraph"/>
        <w:numPr>
          <w:ilvl w:val="0"/>
          <w:numId w:val="3"/>
        </w:numPr>
        <w:tabs>
          <w:tab w:val="left" w:pos="1180"/>
        </w:tabs>
        <w:spacing w:before="160" w:line="259" w:lineRule="auto"/>
        <w:ind w:right="143"/>
      </w:pPr>
      <w:r>
        <w:t>Scottish Rugby Safeguarding Team’s will mostly act in an advisory capacity by providing any</w:t>
      </w:r>
      <w:r>
        <w:rPr>
          <w:spacing w:val="-1"/>
        </w:rPr>
        <w:t xml:space="preserve"> </w:t>
      </w:r>
      <w:r>
        <w:t>club</w:t>
      </w:r>
      <w:r>
        <w:rPr>
          <w:spacing w:val="-3"/>
        </w:rPr>
        <w:t xml:space="preserve"> </w:t>
      </w:r>
      <w:r>
        <w:t>who</w:t>
      </w:r>
      <w:r>
        <w:rPr>
          <w:spacing w:val="-1"/>
        </w:rPr>
        <w:t xml:space="preserve"> </w:t>
      </w:r>
      <w:r>
        <w:t>raises</w:t>
      </w:r>
      <w:r>
        <w:rPr>
          <w:spacing w:val="-2"/>
        </w:rPr>
        <w:t xml:space="preserve"> </w:t>
      </w:r>
      <w:r>
        <w:t>a</w:t>
      </w:r>
      <w:r>
        <w:rPr>
          <w:spacing w:val="-4"/>
        </w:rPr>
        <w:t xml:space="preserve"> </w:t>
      </w:r>
      <w:r>
        <w:t>concern</w:t>
      </w:r>
      <w:r>
        <w:rPr>
          <w:spacing w:val="-3"/>
        </w:rPr>
        <w:t xml:space="preserve"> </w:t>
      </w:r>
      <w:r>
        <w:t>with</w:t>
      </w:r>
      <w:r>
        <w:rPr>
          <w:spacing w:val="-3"/>
        </w:rPr>
        <w:t xml:space="preserve"> </w:t>
      </w:r>
      <w:r>
        <w:t>advice</w:t>
      </w:r>
      <w:r>
        <w:rPr>
          <w:spacing w:val="-4"/>
        </w:rPr>
        <w:t xml:space="preserve"> </w:t>
      </w:r>
      <w:r>
        <w:t>and</w:t>
      </w:r>
      <w:r>
        <w:rPr>
          <w:spacing w:val="-3"/>
        </w:rPr>
        <w:t xml:space="preserve"> </w:t>
      </w:r>
      <w:r>
        <w:t>support</w:t>
      </w:r>
      <w:r>
        <w:rPr>
          <w:spacing w:val="-1"/>
        </w:rPr>
        <w:t xml:space="preserve"> </w:t>
      </w:r>
      <w:r>
        <w:t>to</w:t>
      </w:r>
      <w:r>
        <w:rPr>
          <w:spacing w:val="-4"/>
        </w:rPr>
        <w:t xml:space="preserve"> </w:t>
      </w:r>
      <w:r>
        <w:t>allow</w:t>
      </w:r>
      <w:r>
        <w:rPr>
          <w:spacing w:val="-1"/>
        </w:rPr>
        <w:t xml:space="preserve"> </w:t>
      </w:r>
      <w:r>
        <w:t>the</w:t>
      </w:r>
      <w:r>
        <w:rPr>
          <w:spacing w:val="-2"/>
        </w:rPr>
        <w:t xml:space="preserve"> </w:t>
      </w:r>
      <w:r>
        <w:t>club</w:t>
      </w:r>
      <w:r>
        <w:rPr>
          <w:spacing w:val="-3"/>
        </w:rPr>
        <w:t xml:space="preserve"> </w:t>
      </w:r>
      <w:r>
        <w:t>to</w:t>
      </w:r>
      <w:r>
        <w:rPr>
          <w:spacing w:val="-2"/>
        </w:rPr>
        <w:t xml:space="preserve"> </w:t>
      </w:r>
      <w:r>
        <w:t>directly</w:t>
      </w:r>
      <w:r>
        <w:rPr>
          <w:spacing w:val="-1"/>
        </w:rPr>
        <w:t xml:space="preserve"> </w:t>
      </w:r>
      <w:r>
        <w:t>dealing with the safeguarding issue.</w:t>
      </w:r>
    </w:p>
    <w:p w14:paraId="5B7EB6A6" w14:textId="77777777" w:rsidR="0070254C" w:rsidRDefault="00000000">
      <w:pPr>
        <w:pStyle w:val="ListParagraph"/>
        <w:numPr>
          <w:ilvl w:val="0"/>
          <w:numId w:val="3"/>
        </w:numPr>
        <w:tabs>
          <w:tab w:val="left" w:pos="1180"/>
        </w:tabs>
        <w:spacing w:line="259" w:lineRule="auto"/>
        <w:ind w:right="230"/>
      </w:pPr>
      <w:r>
        <w:t>However,</w:t>
      </w:r>
      <w:r>
        <w:rPr>
          <w:spacing w:val="-2"/>
        </w:rPr>
        <w:t xml:space="preserve"> </w:t>
      </w:r>
      <w:r>
        <w:t>if</w:t>
      </w:r>
      <w:r>
        <w:rPr>
          <w:spacing w:val="-2"/>
        </w:rPr>
        <w:t xml:space="preserve"> </w:t>
      </w:r>
      <w:r>
        <w:t>Scottish</w:t>
      </w:r>
      <w:r>
        <w:rPr>
          <w:spacing w:val="-3"/>
        </w:rPr>
        <w:t xml:space="preserve"> </w:t>
      </w:r>
      <w:r>
        <w:t>Rugby’s</w:t>
      </w:r>
      <w:r>
        <w:rPr>
          <w:spacing w:val="-4"/>
        </w:rPr>
        <w:t xml:space="preserve"> </w:t>
      </w:r>
      <w:r>
        <w:t>Safeguarding</w:t>
      </w:r>
      <w:r>
        <w:rPr>
          <w:spacing w:val="-2"/>
        </w:rPr>
        <w:t xml:space="preserve"> </w:t>
      </w:r>
      <w:r>
        <w:t>Team</w:t>
      </w:r>
      <w:r>
        <w:rPr>
          <w:spacing w:val="-1"/>
        </w:rPr>
        <w:t xml:space="preserve"> </w:t>
      </w:r>
      <w:r>
        <w:t>deem</w:t>
      </w:r>
      <w:r>
        <w:rPr>
          <w:spacing w:val="-4"/>
        </w:rPr>
        <w:t xml:space="preserve"> </w:t>
      </w:r>
      <w:r>
        <w:t>(at</w:t>
      </w:r>
      <w:r>
        <w:rPr>
          <w:spacing w:val="-2"/>
        </w:rPr>
        <w:t xml:space="preserve"> </w:t>
      </w:r>
      <w:r>
        <w:t>its</w:t>
      </w:r>
      <w:r>
        <w:rPr>
          <w:spacing w:val="-5"/>
        </w:rPr>
        <w:t xml:space="preserve"> </w:t>
      </w:r>
      <w:r>
        <w:t>sole</w:t>
      </w:r>
      <w:r>
        <w:rPr>
          <w:spacing w:val="-2"/>
        </w:rPr>
        <w:t xml:space="preserve"> </w:t>
      </w:r>
      <w:r>
        <w:t>discretion)</w:t>
      </w:r>
      <w:r>
        <w:rPr>
          <w:spacing w:val="-2"/>
        </w:rPr>
        <w:t xml:space="preserve"> </w:t>
      </w:r>
      <w:r>
        <w:t>a</w:t>
      </w:r>
      <w:r>
        <w:rPr>
          <w:spacing w:val="-4"/>
        </w:rPr>
        <w:t xml:space="preserve"> </w:t>
      </w:r>
      <w:r>
        <w:t>concern</w:t>
      </w:r>
      <w:r>
        <w:rPr>
          <w:spacing w:val="-3"/>
        </w:rPr>
        <w:t xml:space="preserve"> </w:t>
      </w:r>
      <w:r>
        <w:t>to be significantly serious or of a high risk to an individual, club or Scottish Rugby then the Safeguarding Team will refer the concern to its internal Safeguarding Case Management Panel (“CMP”).</w:t>
      </w:r>
    </w:p>
    <w:p w14:paraId="2731E688" w14:textId="77777777" w:rsidR="0070254C" w:rsidRDefault="0070254C">
      <w:pPr>
        <w:pStyle w:val="BodyText"/>
        <w:spacing w:before="156"/>
      </w:pPr>
    </w:p>
    <w:p w14:paraId="4065BC48" w14:textId="77777777" w:rsidR="0070254C" w:rsidRDefault="00000000">
      <w:pPr>
        <w:pStyle w:val="Heading1"/>
      </w:pPr>
      <w:r>
        <w:t>Reviewing</w:t>
      </w:r>
      <w:r>
        <w:rPr>
          <w:spacing w:val="-5"/>
        </w:rPr>
        <w:t xml:space="preserve"> LLC</w:t>
      </w:r>
    </w:p>
    <w:p w14:paraId="19F4FDEF" w14:textId="77777777" w:rsidR="0070254C" w:rsidRDefault="0070254C">
      <w:pPr>
        <w:pStyle w:val="BodyText"/>
        <w:rPr>
          <w:b/>
        </w:rPr>
      </w:pPr>
    </w:p>
    <w:p w14:paraId="66BE8340" w14:textId="1184B442" w:rsidR="0070254C" w:rsidRDefault="00000000">
      <w:pPr>
        <w:pStyle w:val="BodyText"/>
        <w:ind w:left="100"/>
      </w:pPr>
      <w:r>
        <w:t xml:space="preserve">Reviewing how  </w:t>
      </w:r>
      <w:r w:rsidR="000B4EDF">
        <w:t>safeguarding</w:t>
      </w:r>
      <w:r>
        <w:t xml:space="preserve"> concerns have been managed is an important part of good practice and risk management. It provides an opportunity to:</w:t>
      </w:r>
    </w:p>
    <w:p w14:paraId="35BE2EC1" w14:textId="553C6702" w:rsidR="0070254C" w:rsidRDefault="00000000">
      <w:pPr>
        <w:pStyle w:val="ListParagraph"/>
        <w:numPr>
          <w:ilvl w:val="0"/>
          <w:numId w:val="2"/>
        </w:numPr>
        <w:tabs>
          <w:tab w:val="left" w:pos="819"/>
        </w:tabs>
        <w:spacing w:before="1"/>
        <w:ind w:left="819" w:hanging="359"/>
      </w:pPr>
      <w:r>
        <w:t>Explore</w:t>
      </w:r>
      <w:r>
        <w:rPr>
          <w:spacing w:val="-7"/>
        </w:rPr>
        <w:t xml:space="preserve"> </w:t>
      </w:r>
      <w:r>
        <w:t>if</w:t>
      </w:r>
      <w:r>
        <w:rPr>
          <w:spacing w:val="-3"/>
        </w:rPr>
        <w:t xml:space="preserve"> </w:t>
      </w:r>
      <w:r>
        <w:t>policies</w:t>
      </w:r>
      <w:r>
        <w:rPr>
          <w:spacing w:val="-1"/>
        </w:rPr>
        <w:t xml:space="preserve"> </w:t>
      </w:r>
      <w:r>
        <w:t>and</w:t>
      </w:r>
      <w:r>
        <w:rPr>
          <w:spacing w:val="-3"/>
        </w:rPr>
        <w:t xml:space="preserve"> </w:t>
      </w:r>
      <w:r>
        <w:t>procedures</w:t>
      </w:r>
      <w:r>
        <w:rPr>
          <w:spacing w:val="-2"/>
        </w:rPr>
        <w:t xml:space="preserve"> </w:t>
      </w:r>
      <w:r>
        <w:t>were</w:t>
      </w:r>
      <w:r>
        <w:rPr>
          <w:spacing w:val="-3"/>
        </w:rPr>
        <w:t xml:space="preserve"> </w:t>
      </w:r>
      <w:r>
        <w:t>followed</w:t>
      </w:r>
      <w:r>
        <w:rPr>
          <w:spacing w:val="-3"/>
        </w:rPr>
        <w:t xml:space="preserve"> </w:t>
      </w:r>
      <w:r>
        <w:t>and</w:t>
      </w:r>
      <w:r>
        <w:rPr>
          <w:spacing w:val="-5"/>
        </w:rPr>
        <w:t xml:space="preserve"> </w:t>
      </w:r>
      <w:r>
        <w:t>were</w:t>
      </w:r>
      <w:r>
        <w:rPr>
          <w:spacing w:val="-4"/>
        </w:rPr>
        <w:t xml:space="preserve"> </w:t>
      </w:r>
      <w:r w:rsidR="000B4EDF">
        <w:rPr>
          <w:spacing w:val="-2"/>
        </w:rPr>
        <w:t>effective</w:t>
      </w:r>
      <w:r>
        <w:rPr>
          <w:spacing w:val="-2"/>
        </w:rPr>
        <w:t>.</w:t>
      </w:r>
    </w:p>
    <w:p w14:paraId="5C14694B" w14:textId="77777777" w:rsidR="0070254C" w:rsidRDefault="00000000">
      <w:pPr>
        <w:pStyle w:val="ListParagraph"/>
        <w:numPr>
          <w:ilvl w:val="0"/>
          <w:numId w:val="2"/>
        </w:numPr>
        <w:tabs>
          <w:tab w:val="left" w:pos="819"/>
        </w:tabs>
        <w:spacing w:line="279" w:lineRule="exact"/>
        <w:ind w:left="819" w:hanging="359"/>
      </w:pPr>
      <w:r>
        <w:t>Establish</w:t>
      </w:r>
      <w:r>
        <w:rPr>
          <w:spacing w:val="-4"/>
        </w:rPr>
        <w:t xml:space="preserve"> </w:t>
      </w:r>
      <w:r>
        <w:t>whether</w:t>
      </w:r>
      <w:r>
        <w:rPr>
          <w:spacing w:val="-3"/>
        </w:rPr>
        <w:t xml:space="preserve"> </w:t>
      </w:r>
      <w:r>
        <w:t>appropriate</w:t>
      </w:r>
      <w:r>
        <w:rPr>
          <w:spacing w:val="-3"/>
        </w:rPr>
        <w:t xml:space="preserve"> </w:t>
      </w:r>
      <w:r>
        <w:t>action</w:t>
      </w:r>
      <w:r>
        <w:rPr>
          <w:spacing w:val="-6"/>
        </w:rPr>
        <w:t xml:space="preserve"> </w:t>
      </w:r>
      <w:r>
        <w:t>was</w:t>
      </w:r>
      <w:r>
        <w:rPr>
          <w:spacing w:val="-4"/>
        </w:rPr>
        <w:t xml:space="preserve"> </w:t>
      </w:r>
      <w:r>
        <w:rPr>
          <w:spacing w:val="-2"/>
        </w:rPr>
        <w:t>taken.</w:t>
      </w:r>
    </w:p>
    <w:p w14:paraId="16185184" w14:textId="77777777" w:rsidR="0070254C" w:rsidRDefault="00000000">
      <w:pPr>
        <w:pStyle w:val="ListParagraph"/>
        <w:numPr>
          <w:ilvl w:val="0"/>
          <w:numId w:val="2"/>
        </w:numPr>
        <w:tabs>
          <w:tab w:val="left" w:pos="820"/>
        </w:tabs>
        <w:ind w:right="277"/>
      </w:pPr>
      <w:r>
        <w:t>Examine</w:t>
      </w:r>
      <w:r>
        <w:rPr>
          <w:spacing w:val="40"/>
        </w:rPr>
        <w:t xml:space="preserve"> </w:t>
      </w:r>
      <w:r>
        <w:t>the</w:t>
      </w:r>
      <w:r>
        <w:rPr>
          <w:spacing w:val="40"/>
        </w:rPr>
        <w:t xml:space="preserve"> </w:t>
      </w:r>
      <w:r>
        <w:t>role</w:t>
      </w:r>
      <w:r>
        <w:rPr>
          <w:spacing w:val="40"/>
        </w:rPr>
        <w:t xml:space="preserve"> </w:t>
      </w:r>
      <w:r>
        <w:t>of</w:t>
      </w:r>
      <w:r>
        <w:rPr>
          <w:spacing w:val="40"/>
        </w:rPr>
        <w:t xml:space="preserve"> </w:t>
      </w:r>
      <w:r>
        <w:t>individuals</w:t>
      </w:r>
      <w:r>
        <w:rPr>
          <w:spacing w:val="40"/>
        </w:rPr>
        <w:t xml:space="preserve"> </w:t>
      </w:r>
      <w:r>
        <w:t>involved</w:t>
      </w:r>
      <w:r>
        <w:rPr>
          <w:spacing w:val="40"/>
        </w:rPr>
        <w:t xml:space="preserve"> </w:t>
      </w:r>
      <w:r>
        <w:t>in</w:t>
      </w:r>
      <w:r>
        <w:rPr>
          <w:spacing w:val="40"/>
        </w:rPr>
        <w:t xml:space="preserve"> </w:t>
      </w:r>
      <w:r>
        <w:t>responding</w:t>
      </w:r>
      <w:r>
        <w:rPr>
          <w:spacing w:val="40"/>
        </w:rPr>
        <w:t xml:space="preserve"> </w:t>
      </w:r>
      <w:r>
        <w:t>to</w:t>
      </w:r>
      <w:r>
        <w:rPr>
          <w:spacing w:val="40"/>
        </w:rPr>
        <w:t xml:space="preserve"> </w:t>
      </w:r>
      <w:r>
        <w:t>and</w:t>
      </w:r>
      <w:r>
        <w:rPr>
          <w:spacing w:val="40"/>
        </w:rPr>
        <w:t xml:space="preserve"> </w:t>
      </w:r>
      <w:r>
        <w:t>managing</w:t>
      </w:r>
      <w:r>
        <w:rPr>
          <w:spacing w:val="40"/>
        </w:rPr>
        <w:t xml:space="preserve"> </w:t>
      </w:r>
      <w:r>
        <w:t>the</w:t>
      </w:r>
      <w:r>
        <w:rPr>
          <w:spacing w:val="39"/>
        </w:rPr>
        <w:t xml:space="preserve"> </w:t>
      </w:r>
      <w:r>
        <w:t>concern</w:t>
      </w:r>
      <w:r>
        <w:rPr>
          <w:spacing w:val="40"/>
        </w:rPr>
        <w:t xml:space="preserve"> </w:t>
      </w:r>
      <w:r>
        <w:t>to establish whether further support or training is required.</w:t>
      </w:r>
    </w:p>
    <w:p w14:paraId="3DFC04AD" w14:textId="77777777" w:rsidR="0070254C" w:rsidRDefault="00000000">
      <w:pPr>
        <w:pStyle w:val="ListParagraph"/>
        <w:numPr>
          <w:ilvl w:val="0"/>
          <w:numId w:val="2"/>
        </w:numPr>
        <w:tabs>
          <w:tab w:val="left" w:pos="819"/>
        </w:tabs>
        <w:ind w:left="819" w:hanging="359"/>
      </w:pPr>
      <w:r>
        <w:t>Review</w:t>
      </w:r>
      <w:r>
        <w:rPr>
          <w:spacing w:val="-5"/>
        </w:rPr>
        <w:t xml:space="preserve"> </w:t>
      </w:r>
      <w:r>
        <w:t>how</w:t>
      </w:r>
      <w:r>
        <w:rPr>
          <w:spacing w:val="-4"/>
        </w:rPr>
        <w:t xml:space="preserve"> </w:t>
      </w:r>
      <w:r>
        <w:t>well</w:t>
      </w:r>
      <w:r>
        <w:rPr>
          <w:spacing w:val="-4"/>
        </w:rPr>
        <w:t xml:space="preserve"> </w:t>
      </w:r>
      <w:r>
        <w:t>the</w:t>
      </w:r>
      <w:r>
        <w:rPr>
          <w:spacing w:val="-4"/>
        </w:rPr>
        <w:t xml:space="preserve"> </w:t>
      </w:r>
      <w:r>
        <w:t>club</w:t>
      </w:r>
      <w:r>
        <w:rPr>
          <w:spacing w:val="-5"/>
        </w:rPr>
        <w:t xml:space="preserve"> </w:t>
      </w:r>
      <w:r>
        <w:t>worked</w:t>
      </w:r>
      <w:r>
        <w:rPr>
          <w:spacing w:val="-2"/>
        </w:rPr>
        <w:t xml:space="preserve"> </w:t>
      </w:r>
      <w:r>
        <w:t>with</w:t>
      </w:r>
      <w:r>
        <w:rPr>
          <w:spacing w:val="-3"/>
        </w:rPr>
        <w:t xml:space="preserve"> </w:t>
      </w:r>
      <w:r>
        <w:t>other</w:t>
      </w:r>
      <w:r>
        <w:rPr>
          <w:spacing w:val="-4"/>
        </w:rPr>
        <w:t xml:space="preserve"> </w:t>
      </w:r>
      <w:r>
        <w:t>organisations</w:t>
      </w:r>
      <w:r>
        <w:rPr>
          <w:spacing w:val="-2"/>
        </w:rPr>
        <w:t xml:space="preserve"> </w:t>
      </w:r>
      <w:r>
        <w:t>involved</w:t>
      </w:r>
      <w:r>
        <w:rPr>
          <w:spacing w:val="-3"/>
        </w:rPr>
        <w:t xml:space="preserve"> </w:t>
      </w:r>
      <w:r>
        <w:t>in</w:t>
      </w:r>
      <w:r>
        <w:rPr>
          <w:spacing w:val="-4"/>
        </w:rPr>
        <w:t xml:space="preserve"> </w:t>
      </w:r>
      <w:r>
        <w:t>the</w:t>
      </w:r>
      <w:r>
        <w:rPr>
          <w:spacing w:val="-1"/>
        </w:rPr>
        <w:t xml:space="preserve"> </w:t>
      </w:r>
      <w:r>
        <w:rPr>
          <w:spacing w:val="-2"/>
        </w:rPr>
        <w:t>concern.</w:t>
      </w:r>
    </w:p>
    <w:p w14:paraId="084C44E1" w14:textId="77777777" w:rsidR="0070254C" w:rsidRDefault="00000000">
      <w:pPr>
        <w:pStyle w:val="ListParagraph"/>
        <w:numPr>
          <w:ilvl w:val="0"/>
          <w:numId w:val="2"/>
        </w:numPr>
        <w:tabs>
          <w:tab w:val="left" w:pos="819"/>
        </w:tabs>
        <w:spacing w:before="1"/>
        <w:ind w:left="819" w:hanging="359"/>
      </w:pPr>
      <w:r>
        <w:t>Identify</w:t>
      </w:r>
      <w:r>
        <w:rPr>
          <w:spacing w:val="-4"/>
        </w:rPr>
        <w:t xml:space="preserve"> </w:t>
      </w:r>
      <w:r>
        <w:t>if</w:t>
      </w:r>
      <w:r>
        <w:rPr>
          <w:spacing w:val="-3"/>
        </w:rPr>
        <w:t xml:space="preserve"> </w:t>
      </w:r>
      <w:r>
        <w:t>any</w:t>
      </w:r>
      <w:r>
        <w:rPr>
          <w:spacing w:val="-2"/>
        </w:rPr>
        <w:t xml:space="preserve"> </w:t>
      </w:r>
      <w:r>
        <w:t>changes</w:t>
      </w:r>
      <w:r>
        <w:rPr>
          <w:spacing w:val="-4"/>
        </w:rPr>
        <w:t xml:space="preserve"> </w:t>
      </w:r>
      <w:r>
        <w:t>are</w:t>
      </w:r>
      <w:r>
        <w:rPr>
          <w:spacing w:val="-5"/>
        </w:rPr>
        <w:t xml:space="preserve"> </w:t>
      </w:r>
      <w:r>
        <w:t>required</w:t>
      </w:r>
      <w:r>
        <w:rPr>
          <w:spacing w:val="-3"/>
        </w:rPr>
        <w:t xml:space="preserve"> </w:t>
      </w:r>
      <w:r>
        <w:t>or</w:t>
      </w:r>
      <w:r>
        <w:rPr>
          <w:spacing w:val="-7"/>
        </w:rPr>
        <w:t xml:space="preserve"> </w:t>
      </w:r>
      <w:r>
        <w:t>recommendations</w:t>
      </w:r>
      <w:r>
        <w:rPr>
          <w:spacing w:val="-2"/>
        </w:rPr>
        <w:t xml:space="preserve"> </w:t>
      </w:r>
      <w:r>
        <w:t>for</w:t>
      </w:r>
      <w:r>
        <w:rPr>
          <w:spacing w:val="-5"/>
        </w:rPr>
        <w:t xml:space="preserve"> </w:t>
      </w:r>
      <w:r>
        <w:t>the</w:t>
      </w:r>
      <w:r>
        <w:rPr>
          <w:spacing w:val="-4"/>
        </w:rPr>
        <w:t xml:space="preserve"> </w:t>
      </w:r>
      <w:r>
        <w:rPr>
          <w:spacing w:val="-2"/>
        </w:rPr>
        <w:t>future.</w:t>
      </w:r>
    </w:p>
    <w:p w14:paraId="70FB3205" w14:textId="77777777" w:rsidR="0070254C" w:rsidRDefault="00000000">
      <w:pPr>
        <w:pStyle w:val="ListParagraph"/>
        <w:numPr>
          <w:ilvl w:val="0"/>
          <w:numId w:val="2"/>
        </w:numPr>
        <w:tabs>
          <w:tab w:val="left" w:pos="819"/>
        </w:tabs>
        <w:ind w:left="819" w:hanging="359"/>
      </w:pPr>
      <w:r>
        <w:t>Identify</w:t>
      </w:r>
      <w:r>
        <w:rPr>
          <w:spacing w:val="-2"/>
        </w:rPr>
        <w:t xml:space="preserve"> </w:t>
      </w:r>
      <w:r>
        <w:t>specific</w:t>
      </w:r>
      <w:r>
        <w:rPr>
          <w:spacing w:val="-2"/>
        </w:rPr>
        <w:t xml:space="preserve"> </w:t>
      </w:r>
      <w:r>
        <w:t>areas</w:t>
      </w:r>
      <w:r>
        <w:rPr>
          <w:spacing w:val="-4"/>
        </w:rPr>
        <w:t xml:space="preserve"> </w:t>
      </w:r>
      <w:r>
        <w:t>of</w:t>
      </w:r>
      <w:r>
        <w:rPr>
          <w:spacing w:val="-2"/>
        </w:rPr>
        <w:t xml:space="preserve"> </w:t>
      </w:r>
      <w:r>
        <w:t>risk,</w:t>
      </w:r>
      <w:r>
        <w:rPr>
          <w:spacing w:val="-2"/>
        </w:rPr>
        <w:t xml:space="preserve"> </w:t>
      </w:r>
      <w:r>
        <w:t>trends,</w:t>
      </w:r>
      <w:r>
        <w:rPr>
          <w:spacing w:val="-7"/>
        </w:rPr>
        <w:t xml:space="preserve"> </w:t>
      </w:r>
      <w:r>
        <w:t>or</w:t>
      </w:r>
      <w:r>
        <w:rPr>
          <w:spacing w:val="-5"/>
        </w:rPr>
        <w:t xml:space="preserve"> </w:t>
      </w:r>
      <w:r>
        <w:rPr>
          <w:spacing w:val="-2"/>
        </w:rPr>
        <w:t>patterns.</w:t>
      </w:r>
    </w:p>
    <w:p w14:paraId="6FBAD230" w14:textId="77777777" w:rsidR="0070254C" w:rsidRDefault="00000000">
      <w:pPr>
        <w:pStyle w:val="ListParagraph"/>
        <w:numPr>
          <w:ilvl w:val="0"/>
          <w:numId w:val="2"/>
        </w:numPr>
        <w:tabs>
          <w:tab w:val="left" w:pos="820"/>
        </w:tabs>
        <w:spacing w:before="3" w:line="237" w:lineRule="auto"/>
        <w:ind w:right="275"/>
      </w:pPr>
      <w:r>
        <w:t>Increase</w:t>
      </w:r>
      <w:r>
        <w:rPr>
          <w:spacing w:val="40"/>
        </w:rPr>
        <w:t xml:space="preserve"> </w:t>
      </w:r>
      <w:r>
        <w:t>the</w:t>
      </w:r>
      <w:r>
        <w:rPr>
          <w:spacing w:val="40"/>
        </w:rPr>
        <w:t xml:space="preserve"> </w:t>
      </w:r>
      <w:r>
        <w:t>confidence</w:t>
      </w:r>
      <w:r>
        <w:rPr>
          <w:spacing w:val="40"/>
        </w:rPr>
        <w:t xml:space="preserve"> </w:t>
      </w:r>
      <w:r>
        <w:t>of</w:t>
      </w:r>
      <w:r>
        <w:rPr>
          <w:spacing w:val="40"/>
        </w:rPr>
        <w:t xml:space="preserve"> </w:t>
      </w:r>
      <w:r>
        <w:t>those</w:t>
      </w:r>
      <w:r>
        <w:rPr>
          <w:spacing w:val="40"/>
        </w:rPr>
        <w:t xml:space="preserve"> </w:t>
      </w:r>
      <w:r>
        <w:t>involved</w:t>
      </w:r>
      <w:r>
        <w:rPr>
          <w:spacing w:val="40"/>
        </w:rPr>
        <w:t xml:space="preserve"> </w:t>
      </w:r>
      <w:r>
        <w:t>in</w:t>
      </w:r>
      <w:r>
        <w:rPr>
          <w:spacing w:val="40"/>
        </w:rPr>
        <w:t xml:space="preserve"> </w:t>
      </w:r>
      <w:r>
        <w:t>the</w:t>
      </w:r>
      <w:r>
        <w:rPr>
          <w:spacing w:val="40"/>
        </w:rPr>
        <w:t xml:space="preserve"> </w:t>
      </w:r>
      <w:r>
        <w:t>club</w:t>
      </w:r>
      <w:r>
        <w:rPr>
          <w:spacing w:val="40"/>
        </w:rPr>
        <w:t xml:space="preserve"> </w:t>
      </w:r>
      <w:r>
        <w:t>by</w:t>
      </w:r>
      <w:r>
        <w:rPr>
          <w:spacing w:val="40"/>
        </w:rPr>
        <w:t xml:space="preserve"> </w:t>
      </w:r>
      <w:r>
        <w:t>demonstrating</w:t>
      </w:r>
      <w:r>
        <w:rPr>
          <w:spacing w:val="40"/>
        </w:rPr>
        <w:t xml:space="preserve"> </w:t>
      </w:r>
      <w:r>
        <w:t>an</w:t>
      </w:r>
      <w:r>
        <w:rPr>
          <w:spacing w:val="40"/>
        </w:rPr>
        <w:t xml:space="preserve"> </w:t>
      </w:r>
      <w:r>
        <w:t>open</w:t>
      </w:r>
      <w:r>
        <w:rPr>
          <w:spacing w:val="40"/>
        </w:rPr>
        <w:t xml:space="preserve"> </w:t>
      </w:r>
      <w:r>
        <w:t>and</w:t>
      </w:r>
      <w:r>
        <w:rPr>
          <w:spacing w:val="80"/>
        </w:rPr>
        <w:t xml:space="preserve"> </w:t>
      </w:r>
      <w:r>
        <w:t>transparent approach.</w:t>
      </w:r>
    </w:p>
    <w:p w14:paraId="6D1E7CB0" w14:textId="77777777" w:rsidR="0070254C" w:rsidRDefault="0070254C">
      <w:pPr>
        <w:spacing w:line="237" w:lineRule="auto"/>
        <w:sectPr w:rsidR="0070254C">
          <w:pgSz w:w="11910" w:h="16840"/>
          <w:pgMar w:top="2500" w:right="1160" w:bottom="920" w:left="1340" w:header="0" w:footer="734" w:gutter="0"/>
          <w:cols w:space="720"/>
        </w:sectPr>
      </w:pPr>
    </w:p>
    <w:p w14:paraId="45A25284" w14:textId="77777777" w:rsidR="0070254C" w:rsidRDefault="0070254C">
      <w:pPr>
        <w:pStyle w:val="BodyText"/>
        <w:spacing w:before="9"/>
      </w:pPr>
    </w:p>
    <w:p w14:paraId="7F445F0D" w14:textId="749800F9" w:rsidR="0070254C" w:rsidRDefault="00000000">
      <w:pPr>
        <w:pStyle w:val="BodyText"/>
        <w:spacing w:line="259" w:lineRule="auto"/>
        <w:ind w:left="100" w:right="402"/>
        <w:jc w:val="both"/>
      </w:pPr>
      <w:r>
        <w:t>If</w:t>
      </w:r>
      <w:r>
        <w:rPr>
          <w:spacing w:val="-2"/>
        </w:rPr>
        <w:t xml:space="preserve"> </w:t>
      </w:r>
      <w:r>
        <w:t>the</w:t>
      </w:r>
      <w:r>
        <w:rPr>
          <w:spacing w:val="-1"/>
        </w:rPr>
        <w:t xml:space="preserve"> </w:t>
      </w:r>
      <w:r w:rsidR="000B4EDF">
        <w:rPr>
          <w:spacing w:val="-1"/>
        </w:rPr>
        <w:t>S</w:t>
      </w:r>
      <w:r>
        <w:t>O</w:t>
      </w:r>
      <w:r>
        <w:rPr>
          <w:spacing w:val="-1"/>
        </w:rPr>
        <w:t xml:space="preserve"> </w:t>
      </w:r>
      <w:r>
        <w:t>is</w:t>
      </w:r>
      <w:r>
        <w:rPr>
          <w:spacing w:val="-4"/>
        </w:rPr>
        <w:t xml:space="preserve"> </w:t>
      </w:r>
      <w:r>
        <w:t>away</w:t>
      </w:r>
      <w:r>
        <w:rPr>
          <w:spacing w:val="-1"/>
        </w:rPr>
        <w:t xml:space="preserve"> </w:t>
      </w:r>
      <w:r>
        <w:t>from the</w:t>
      </w:r>
      <w:r>
        <w:rPr>
          <w:spacing w:val="-3"/>
        </w:rPr>
        <w:t xml:space="preserve"> </w:t>
      </w:r>
      <w:r>
        <w:t>club</w:t>
      </w:r>
      <w:r>
        <w:rPr>
          <w:spacing w:val="-2"/>
        </w:rPr>
        <w:t xml:space="preserve"> </w:t>
      </w:r>
      <w:r>
        <w:t>for</w:t>
      </w:r>
      <w:r>
        <w:rPr>
          <w:spacing w:val="-3"/>
        </w:rPr>
        <w:t xml:space="preserve"> </w:t>
      </w:r>
      <w:r>
        <w:t>any</w:t>
      </w:r>
      <w:r>
        <w:rPr>
          <w:spacing w:val="-1"/>
        </w:rPr>
        <w:t xml:space="preserve"> </w:t>
      </w:r>
      <w:r>
        <w:t>period</w:t>
      </w:r>
      <w:r>
        <w:rPr>
          <w:spacing w:val="-6"/>
        </w:rPr>
        <w:t xml:space="preserve"> </w:t>
      </w:r>
      <w:r>
        <w:t>of</w:t>
      </w:r>
      <w:r>
        <w:rPr>
          <w:spacing w:val="-2"/>
        </w:rPr>
        <w:t xml:space="preserve"> </w:t>
      </w:r>
      <w:r>
        <w:t>time</w:t>
      </w:r>
      <w:r>
        <w:rPr>
          <w:spacing w:val="-3"/>
        </w:rPr>
        <w:t xml:space="preserve"> </w:t>
      </w:r>
      <w:r>
        <w:t>it is</w:t>
      </w:r>
      <w:r>
        <w:rPr>
          <w:spacing w:val="-1"/>
        </w:rPr>
        <w:t xml:space="preserve"> </w:t>
      </w:r>
      <w:r>
        <w:t>important</w:t>
      </w:r>
      <w:r>
        <w:rPr>
          <w:spacing w:val="-1"/>
        </w:rPr>
        <w:t xml:space="preserve"> </w:t>
      </w:r>
      <w:r>
        <w:t>for</w:t>
      </w:r>
      <w:r>
        <w:rPr>
          <w:spacing w:val="-1"/>
        </w:rPr>
        <w:t xml:space="preserve"> </w:t>
      </w:r>
      <w:r>
        <w:t>a</w:t>
      </w:r>
      <w:r>
        <w:rPr>
          <w:spacing w:val="-3"/>
        </w:rPr>
        <w:t xml:space="preserve"> </w:t>
      </w:r>
      <w:r>
        <w:t>deputy</w:t>
      </w:r>
      <w:r>
        <w:rPr>
          <w:spacing w:val="-1"/>
        </w:rPr>
        <w:t xml:space="preserve"> </w:t>
      </w:r>
      <w:r w:rsidR="000B4EDF">
        <w:t>S</w:t>
      </w:r>
      <w:r>
        <w:t>O to</w:t>
      </w:r>
      <w:r>
        <w:rPr>
          <w:spacing w:val="-1"/>
        </w:rPr>
        <w:t xml:space="preserve"> </w:t>
      </w:r>
      <w:r>
        <w:t>be</w:t>
      </w:r>
      <w:r>
        <w:rPr>
          <w:spacing w:val="-1"/>
        </w:rPr>
        <w:t xml:space="preserve"> </w:t>
      </w:r>
      <w:r>
        <w:t xml:space="preserve">clearly identified who can start the LLC process and share findings once lead </w:t>
      </w:r>
      <w:r w:rsidR="000B4EDF">
        <w:t>S</w:t>
      </w:r>
      <w:r>
        <w:t>O has returned.</w:t>
      </w:r>
    </w:p>
    <w:p w14:paraId="7CFF7266" w14:textId="77777777" w:rsidR="0070254C" w:rsidRDefault="00000000">
      <w:pPr>
        <w:pStyle w:val="Heading1"/>
        <w:spacing w:before="159"/>
        <w:jc w:val="both"/>
      </w:pPr>
      <w:r>
        <w:t>Self-reporting</w:t>
      </w:r>
      <w:r>
        <w:rPr>
          <w:spacing w:val="-6"/>
        </w:rPr>
        <w:t xml:space="preserve"> </w:t>
      </w:r>
      <w:r>
        <w:rPr>
          <w:spacing w:val="-5"/>
        </w:rPr>
        <w:t>LLC</w:t>
      </w:r>
    </w:p>
    <w:p w14:paraId="6ED4BCD8" w14:textId="77777777" w:rsidR="0070254C" w:rsidRDefault="00000000">
      <w:pPr>
        <w:pStyle w:val="BodyText"/>
        <w:spacing w:before="183"/>
        <w:ind w:left="100" w:right="274"/>
        <w:jc w:val="both"/>
      </w:pPr>
      <w:r>
        <w:t>Occasionally, a club member may find themselves in a situation which could be misinterpreted, or might</w:t>
      </w:r>
      <w:r>
        <w:rPr>
          <w:spacing w:val="-13"/>
        </w:rPr>
        <w:t xml:space="preserve"> </w:t>
      </w:r>
      <w:r>
        <w:t>appear</w:t>
      </w:r>
      <w:r>
        <w:rPr>
          <w:spacing w:val="-12"/>
        </w:rPr>
        <w:t xml:space="preserve"> </w:t>
      </w:r>
      <w:r>
        <w:t>compromising</w:t>
      </w:r>
      <w:r>
        <w:rPr>
          <w:spacing w:val="-13"/>
        </w:rPr>
        <w:t xml:space="preserve"> </w:t>
      </w:r>
      <w:r>
        <w:t>to</w:t>
      </w:r>
      <w:r>
        <w:rPr>
          <w:spacing w:val="-12"/>
        </w:rPr>
        <w:t xml:space="preserve"> </w:t>
      </w:r>
      <w:r>
        <w:t>others.</w:t>
      </w:r>
      <w:r>
        <w:rPr>
          <w:spacing w:val="-13"/>
        </w:rPr>
        <w:t xml:space="preserve"> </w:t>
      </w:r>
      <w:r>
        <w:t>For</w:t>
      </w:r>
      <w:r>
        <w:rPr>
          <w:spacing w:val="-12"/>
        </w:rPr>
        <w:t xml:space="preserve"> </w:t>
      </w:r>
      <w:r>
        <w:t>example,</w:t>
      </w:r>
      <w:r>
        <w:rPr>
          <w:spacing w:val="-13"/>
        </w:rPr>
        <w:t xml:space="preserve"> </w:t>
      </w:r>
      <w:r>
        <w:t>a</w:t>
      </w:r>
      <w:r>
        <w:rPr>
          <w:spacing w:val="-12"/>
        </w:rPr>
        <w:t xml:space="preserve"> </w:t>
      </w:r>
      <w:r>
        <w:t>parent</w:t>
      </w:r>
      <w:r>
        <w:rPr>
          <w:spacing w:val="-12"/>
        </w:rPr>
        <w:t xml:space="preserve"> </w:t>
      </w:r>
      <w:r>
        <w:t>is</w:t>
      </w:r>
      <w:r>
        <w:rPr>
          <w:spacing w:val="-13"/>
        </w:rPr>
        <w:t xml:space="preserve"> </w:t>
      </w:r>
      <w:r>
        <w:t>late</w:t>
      </w:r>
      <w:r>
        <w:rPr>
          <w:spacing w:val="-12"/>
        </w:rPr>
        <w:t xml:space="preserve"> </w:t>
      </w:r>
      <w:r>
        <w:t>to</w:t>
      </w:r>
      <w:r>
        <w:rPr>
          <w:spacing w:val="-13"/>
        </w:rPr>
        <w:t xml:space="preserve"> </w:t>
      </w:r>
      <w:r>
        <w:t>pick</w:t>
      </w:r>
      <w:r>
        <w:rPr>
          <w:spacing w:val="-12"/>
        </w:rPr>
        <w:t xml:space="preserve"> </w:t>
      </w:r>
      <w:r>
        <w:t>up</w:t>
      </w:r>
      <w:r>
        <w:rPr>
          <w:spacing w:val="-13"/>
        </w:rPr>
        <w:t xml:space="preserve"> </w:t>
      </w:r>
      <w:r>
        <w:t>their</w:t>
      </w:r>
      <w:r>
        <w:rPr>
          <w:spacing w:val="-9"/>
        </w:rPr>
        <w:t xml:space="preserve"> </w:t>
      </w:r>
      <w:r>
        <w:t>child</w:t>
      </w:r>
      <w:r>
        <w:rPr>
          <w:spacing w:val="-13"/>
        </w:rPr>
        <w:t xml:space="preserve"> </w:t>
      </w:r>
      <w:r>
        <w:t>and</w:t>
      </w:r>
      <w:r>
        <w:rPr>
          <w:spacing w:val="-12"/>
        </w:rPr>
        <w:t xml:space="preserve"> </w:t>
      </w:r>
      <w:r>
        <w:t>the</w:t>
      </w:r>
      <w:r>
        <w:rPr>
          <w:spacing w:val="-13"/>
        </w:rPr>
        <w:t xml:space="preserve"> </w:t>
      </w:r>
      <w:r>
        <w:t>coach decides to drive them home rather to ensure they aren’t left alone at the club.</w:t>
      </w:r>
    </w:p>
    <w:p w14:paraId="725DAC2B" w14:textId="77777777" w:rsidR="0070254C" w:rsidRDefault="00000000">
      <w:pPr>
        <w:pStyle w:val="BodyText"/>
        <w:spacing w:before="267"/>
        <w:ind w:left="100" w:right="275"/>
        <w:jc w:val="both"/>
      </w:pPr>
      <w:r>
        <w:t>Equally,</w:t>
      </w:r>
      <w:r>
        <w:rPr>
          <w:spacing w:val="-8"/>
        </w:rPr>
        <w:t xml:space="preserve"> </w:t>
      </w:r>
      <w:r>
        <w:t>a</w:t>
      </w:r>
      <w:r>
        <w:rPr>
          <w:spacing w:val="-6"/>
        </w:rPr>
        <w:t xml:space="preserve"> </w:t>
      </w:r>
      <w:r>
        <w:t>club</w:t>
      </w:r>
      <w:r>
        <w:rPr>
          <w:spacing w:val="-7"/>
        </w:rPr>
        <w:t xml:space="preserve"> </w:t>
      </w:r>
      <w:r>
        <w:t>member</w:t>
      </w:r>
      <w:r>
        <w:rPr>
          <w:spacing w:val="-8"/>
        </w:rPr>
        <w:t xml:space="preserve"> </w:t>
      </w:r>
      <w:r>
        <w:t>may</w:t>
      </w:r>
      <w:r>
        <w:rPr>
          <w:spacing w:val="-6"/>
        </w:rPr>
        <w:t xml:space="preserve"> </w:t>
      </w:r>
      <w:r>
        <w:t>have</w:t>
      </w:r>
      <w:r>
        <w:rPr>
          <w:spacing w:val="-6"/>
        </w:rPr>
        <w:t xml:space="preserve"> </w:t>
      </w:r>
      <w:r>
        <w:t>behaved</w:t>
      </w:r>
      <w:r>
        <w:rPr>
          <w:spacing w:val="-7"/>
        </w:rPr>
        <w:t xml:space="preserve"> </w:t>
      </w:r>
      <w:r>
        <w:t>in</w:t>
      </w:r>
      <w:r>
        <w:rPr>
          <w:spacing w:val="-9"/>
        </w:rPr>
        <w:t xml:space="preserve"> </w:t>
      </w:r>
      <w:r>
        <w:t>a</w:t>
      </w:r>
      <w:r>
        <w:rPr>
          <w:spacing w:val="-6"/>
        </w:rPr>
        <w:t xml:space="preserve"> </w:t>
      </w:r>
      <w:r>
        <w:t>manner</w:t>
      </w:r>
      <w:r>
        <w:rPr>
          <w:spacing w:val="-6"/>
        </w:rPr>
        <w:t xml:space="preserve"> </w:t>
      </w:r>
      <w:r>
        <w:t>which,</w:t>
      </w:r>
      <w:r>
        <w:rPr>
          <w:spacing w:val="-6"/>
        </w:rPr>
        <w:t xml:space="preserve"> </w:t>
      </w:r>
      <w:r>
        <w:t>on</w:t>
      </w:r>
      <w:r>
        <w:rPr>
          <w:spacing w:val="-7"/>
        </w:rPr>
        <w:t xml:space="preserve"> </w:t>
      </w:r>
      <w:r>
        <w:t>reflection,</w:t>
      </w:r>
      <w:r>
        <w:rPr>
          <w:spacing w:val="-6"/>
        </w:rPr>
        <w:t xml:space="preserve"> </w:t>
      </w:r>
      <w:r>
        <w:t>they</w:t>
      </w:r>
      <w:r>
        <w:rPr>
          <w:spacing w:val="-9"/>
        </w:rPr>
        <w:t xml:space="preserve"> </w:t>
      </w:r>
      <w:r>
        <w:t>consider</w:t>
      </w:r>
      <w:r>
        <w:rPr>
          <w:spacing w:val="-6"/>
        </w:rPr>
        <w:t xml:space="preserve"> </w:t>
      </w:r>
      <w:r>
        <w:t>falls</w:t>
      </w:r>
      <w:r>
        <w:rPr>
          <w:spacing w:val="-6"/>
        </w:rPr>
        <w:t xml:space="preserve"> </w:t>
      </w:r>
      <w:r>
        <w:t>below the standard set out in the club code of conduct.</w:t>
      </w:r>
    </w:p>
    <w:p w14:paraId="0EA2D7A6" w14:textId="77777777" w:rsidR="0070254C" w:rsidRDefault="0070254C">
      <w:pPr>
        <w:pStyle w:val="BodyText"/>
      </w:pPr>
    </w:p>
    <w:p w14:paraId="1837AFAF" w14:textId="77777777" w:rsidR="0070254C" w:rsidRDefault="00000000">
      <w:pPr>
        <w:pStyle w:val="BodyText"/>
        <w:spacing w:before="1"/>
        <w:ind w:left="100"/>
        <w:jc w:val="both"/>
      </w:pPr>
      <w:r>
        <w:t>Self-reporting</w:t>
      </w:r>
      <w:r>
        <w:rPr>
          <w:spacing w:val="-5"/>
        </w:rPr>
        <w:t xml:space="preserve"> </w:t>
      </w:r>
      <w:r>
        <w:t>in</w:t>
      </w:r>
      <w:r>
        <w:rPr>
          <w:spacing w:val="-6"/>
        </w:rPr>
        <w:t xml:space="preserve"> </w:t>
      </w:r>
      <w:r>
        <w:t>these</w:t>
      </w:r>
      <w:r>
        <w:rPr>
          <w:spacing w:val="-5"/>
        </w:rPr>
        <w:t xml:space="preserve"> </w:t>
      </w:r>
      <w:r>
        <w:t>circumstances</w:t>
      </w:r>
      <w:r>
        <w:rPr>
          <w:spacing w:val="-1"/>
        </w:rPr>
        <w:t xml:space="preserve"> </w:t>
      </w:r>
      <w:r>
        <w:t>can</w:t>
      </w:r>
      <w:r>
        <w:rPr>
          <w:spacing w:val="-4"/>
        </w:rPr>
        <w:t xml:space="preserve"> </w:t>
      </w:r>
      <w:r>
        <w:t>be positive</w:t>
      </w:r>
      <w:r>
        <w:rPr>
          <w:spacing w:val="-5"/>
        </w:rPr>
        <w:t xml:space="preserve"> </w:t>
      </w:r>
      <w:r>
        <w:t>for</w:t>
      </w:r>
      <w:r>
        <w:rPr>
          <w:spacing w:val="-5"/>
        </w:rPr>
        <w:t xml:space="preserve"> </w:t>
      </w:r>
      <w:r>
        <w:t>several</w:t>
      </w:r>
      <w:r>
        <w:rPr>
          <w:spacing w:val="-2"/>
        </w:rPr>
        <w:t xml:space="preserve"> reasons:</w:t>
      </w:r>
    </w:p>
    <w:p w14:paraId="2B5B7EC7" w14:textId="77777777" w:rsidR="0070254C" w:rsidRDefault="0070254C">
      <w:pPr>
        <w:pStyle w:val="BodyText"/>
      </w:pPr>
    </w:p>
    <w:p w14:paraId="701B6697" w14:textId="77777777" w:rsidR="0070254C" w:rsidRDefault="00000000">
      <w:pPr>
        <w:pStyle w:val="ListParagraph"/>
        <w:numPr>
          <w:ilvl w:val="0"/>
          <w:numId w:val="1"/>
        </w:numPr>
        <w:tabs>
          <w:tab w:val="left" w:pos="779"/>
        </w:tabs>
        <w:ind w:right="275"/>
      </w:pPr>
      <w:r>
        <w:t>it</w:t>
      </w:r>
      <w:r>
        <w:rPr>
          <w:spacing w:val="33"/>
        </w:rPr>
        <w:t xml:space="preserve"> </w:t>
      </w:r>
      <w:r>
        <w:t>is</w:t>
      </w:r>
      <w:r>
        <w:rPr>
          <w:spacing w:val="33"/>
        </w:rPr>
        <w:t xml:space="preserve"> </w:t>
      </w:r>
      <w:r>
        <w:rPr>
          <w:b/>
        </w:rPr>
        <w:t>self-protective</w:t>
      </w:r>
      <w:r>
        <w:t>,</w:t>
      </w:r>
      <w:r>
        <w:rPr>
          <w:spacing w:val="32"/>
        </w:rPr>
        <w:t xml:space="preserve"> </w:t>
      </w:r>
      <w:r>
        <w:t>in</w:t>
      </w:r>
      <w:r>
        <w:rPr>
          <w:spacing w:val="29"/>
        </w:rPr>
        <w:t xml:space="preserve"> </w:t>
      </w:r>
      <w:r>
        <w:t>that</w:t>
      </w:r>
      <w:r>
        <w:rPr>
          <w:spacing w:val="33"/>
        </w:rPr>
        <w:t xml:space="preserve"> </w:t>
      </w:r>
      <w:r>
        <w:t>it</w:t>
      </w:r>
      <w:r>
        <w:rPr>
          <w:spacing w:val="33"/>
        </w:rPr>
        <w:t xml:space="preserve"> </w:t>
      </w:r>
      <w:r>
        <w:t>enables</w:t>
      </w:r>
      <w:r>
        <w:rPr>
          <w:spacing w:val="29"/>
        </w:rPr>
        <w:t xml:space="preserve"> </w:t>
      </w:r>
      <w:r>
        <w:t>a</w:t>
      </w:r>
      <w:r>
        <w:rPr>
          <w:spacing w:val="32"/>
        </w:rPr>
        <w:t xml:space="preserve"> </w:t>
      </w:r>
      <w:r>
        <w:t>potentially</w:t>
      </w:r>
      <w:r>
        <w:rPr>
          <w:spacing w:val="28"/>
        </w:rPr>
        <w:t xml:space="preserve"> </w:t>
      </w:r>
      <w:r>
        <w:t>difficult</w:t>
      </w:r>
      <w:r>
        <w:rPr>
          <w:spacing w:val="32"/>
        </w:rPr>
        <w:t xml:space="preserve"> </w:t>
      </w:r>
      <w:r>
        <w:t>issues</w:t>
      </w:r>
      <w:r>
        <w:rPr>
          <w:spacing w:val="32"/>
        </w:rPr>
        <w:t xml:space="preserve"> </w:t>
      </w:r>
      <w:r>
        <w:t>to</w:t>
      </w:r>
      <w:r>
        <w:rPr>
          <w:spacing w:val="32"/>
        </w:rPr>
        <w:t xml:space="preserve"> </w:t>
      </w:r>
      <w:r>
        <w:t>be</w:t>
      </w:r>
      <w:r>
        <w:rPr>
          <w:spacing w:val="32"/>
        </w:rPr>
        <w:t xml:space="preserve"> </w:t>
      </w:r>
      <w:r>
        <w:t>addressed</w:t>
      </w:r>
      <w:r>
        <w:rPr>
          <w:spacing w:val="32"/>
        </w:rPr>
        <w:t xml:space="preserve"> </w:t>
      </w:r>
      <w:r>
        <w:t>at</w:t>
      </w:r>
      <w:r>
        <w:rPr>
          <w:spacing w:val="31"/>
        </w:rPr>
        <w:t xml:space="preserve"> </w:t>
      </w:r>
      <w:r>
        <w:t>the earliest opportunity.</w:t>
      </w:r>
    </w:p>
    <w:p w14:paraId="663BA7F0" w14:textId="77777777" w:rsidR="0070254C" w:rsidRDefault="00000000">
      <w:pPr>
        <w:pStyle w:val="ListParagraph"/>
        <w:numPr>
          <w:ilvl w:val="0"/>
          <w:numId w:val="1"/>
        </w:numPr>
        <w:tabs>
          <w:tab w:val="left" w:pos="779"/>
        </w:tabs>
        <w:spacing w:before="240"/>
        <w:ind w:right="275"/>
      </w:pPr>
      <w:r>
        <w:t xml:space="preserve">it </w:t>
      </w:r>
      <w:r>
        <w:rPr>
          <w:b/>
        </w:rPr>
        <w:t xml:space="preserve">demonstrates awareness of the expected behavioural standards </w:t>
      </w:r>
      <w:r>
        <w:t>and self-awareness as</w:t>
      </w:r>
      <w:r>
        <w:rPr>
          <w:spacing w:val="-1"/>
        </w:rPr>
        <w:t xml:space="preserve"> </w:t>
      </w:r>
      <w:r>
        <w:t>to the individual’s own actions or how they could be perceived.</w:t>
      </w:r>
    </w:p>
    <w:p w14:paraId="19A69069" w14:textId="77777777" w:rsidR="0070254C" w:rsidRDefault="00000000">
      <w:pPr>
        <w:pStyle w:val="ListParagraph"/>
        <w:numPr>
          <w:ilvl w:val="0"/>
          <w:numId w:val="1"/>
        </w:numPr>
        <w:tabs>
          <w:tab w:val="left" w:pos="779"/>
        </w:tabs>
        <w:spacing w:before="239"/>
        <w:ind w:right="276"/>
      </w:pPr>
      <w:r>
        <w:t>it</w:t>
      </w:r>
      <w:r>
        <w:rPr>
          <w:spacing w:val="32"/>
        </w:rPr>
        <w:t xml:space="preserve"> </w:t>
      </w:r>
      <w:r>
        <w:t>is</w:t>
      </w:r>
      <w:r>
        <w:rPr>
          <w:spacing w:val="33"/>
        </w:rPr>
        <w:t xml:space="preserve"> </w:t>
      </w:r>
      <w:r>
        <w:t>an</w:t>
      </w:r>
      <w:r>
        <w:rPr>
          <w:spacing w:val="30"/>
        </w:rPr>
        <w:t xml:space="preserve"> </w:t>
      </w:r>
      <w:r>
        <w:t>important</w:t>
      </w:r>
      <w:r>
        <w:rPr>
          <w:spacing w:val="27"/>
        </w:rPr>
        <w:t xml:space="preserve"> </w:t>
      </w:r>
      <w:r>
        <w:t>means</w:t>
      </w:r>
      <w:r>
        <w:rPr>
          <w:spacing w:val="26"/>
        </w:rPr>
        <w:t xml:space="preserve"> </w:t>
      </w:r>
      <w:r>
        <w:t>of</w:t>
      </w:r>
      <w:r>
        <w:rPr>
          <w:spacing w:val="30"/>
        </w:rPr>
        <w:t xml:space="preserve"> </w:t>
      </w:r>
      <w:r>
        <w:rPr>
          <w:b/>
        </w:rPr>
        <w:t>maintaining</w:t>
      </w:r>
      <w:r>
        <w:rPr>
          <w:b/>
          <w:spacing w:val="32"/>
        </w:rPr>
        <w:t xml:space="preserve"> </w:t>
      </w:r>
      <w:r>
        <w:rPr>
          <w:b/>
        </w:rPr>
        <w:t>a</w:t>
      </w:r>
      <w:r>
        <w:rPr>
          <w:b/>
          <w:spacing w:val="27"/>
        </w:rPr>
        <w:t xml:space="preserve"> </w:t>
      </w:r>
      <w:r>
        <w:rPr>
          <w:b/>
        </w:rPr>
        <w:t>culture</w:t>
      </w:r>
      <w:r>
        <w:rPr>
          <w:b/>
          <w:spacing w:val="29"/>
        </w:rPr>
        <w:t xml:space="preserve"> </w:t>
      </w:r>
      <w:r>
        <w:t>where</w:t>
      </w:r>
      <w:r>
        <w:rPr>
          <w:spacing w:val="29"/>
        </w:rPr>
        <w:t xml:space="preserve"> </w:t>
      </w:r>
      <w:r>
        <w:t>everyone</w:t>
      </w:r>
      <w:r>
        <w:rPr>
          <w:spacing w:val="29"/>
        </w:rPr>
        <w:t xml:space="preserve"> </w:t>
      </w:r>
      <w:r>
        <w:t>aspires</w:t>
      </w:r>
      <w:r>
        <w:rPr>
          <w:spacing w:val="31"/>
        </w:rPr>
        <w:t xml:space="preserve"> </w:t>
      </w:r>
      <w:r>
        <w:t>to</w:t>
      </w:r>
      <w:r>
        <w:rPr>
          <w:spacing w:val="34"/>
        </w:rPr>
        <w:t xml:space="preserve"> </w:t>
      </w:r>
      <w:r>
        <w:t>the</w:t>
      </w:r>
      <w:r>
        <w:rPr>
          <w:spacing w:val="31"/>
        </w:rPr>
        <w:t xml:space="preserve"> </w:t>
      </w:r>
      <w:r>
        <w:t>highest standards of conduct and behaviour.</w:t>
      </w:r>
    </w:p>
    <w:p w14:paraId="25FEC70A" w14:textId="77777777" w:rsidR="0070254C" w:rsidRDefault="00000000">
      <w:pPr>
        <w:pStyle w:val="BodyText"/>
        <w:spacing w:before="240"/>
        <w:ind w:left="100" w:right="275"/>
        <w:jc w:val="both"/>
      </w:pPr>
      <w:r>
        <w:t>Clubs should ensure that they create an environment where everyone is encouraged and feel confident to self-refer.</w:t>
      </w:r>
    </w:p>
    <w:p w14:paraId="3A269BA2" w14:textId="77777777" w:rsidR="0070254C" w:rsidRDefault="0070254C">
      <w:pPr>
        <w:jc w:val="both"/>
        <w:sectPr w:rsidR="0070254C">
          <w:pgSz w:w="11910" w:h="16840"/>
          <w:pgMar w:top="2500" w:right="1160" w:bottom="920" w:left="1340" w:header="0" w:footer="734" w:gutter="0"/>
          <w:cols w:space="720"/>
        </w:sectPr>
      </w:pPr>
    </w:p>
    <w:p w14:paraId="762D56E3" w14:textId="77777777" w:rsidR="0070254C" w:rsidRDefault="0070254C">
      <w:pPr>
        <w:pStyle w:val="BodyText"/>
        <w:spacing w:before="9"/>
      </w:pPr>
    </w:p>
    <w:p w14:paraId="446B35C8" w14:textId="77777777" w:rsidR="0070254C" w:rsidRDefault="00000000">
      <w:pPr>
        <w:pStyle w:val="Heading1"/>
        <w:spacing w:before="0"/>
      </w:pPr>
      <w:r>
        <w:rPr>
          <w:spacing w:val="-2"/>
        </w:rPr>
        <w:t>Contacts</w:t>
      </w:r>
    </w:p>
    <w:p w14:paraId="5FFB021C" w14:textId="77777777" w:rsidR="0070254C" w:rsidRDefault="0070254C">
      <w:pPr>
        <w:pStyle w:val="BodyText"/>
        <w:rPr>
          <w:b/>
        </w:rPr>
      </w:pPr>
    </w:p>
    <w:p w14:paraId="3B8CDED0" w14:textId="77777777" w:rsidR="0070254C" w:rsidRDefault="0070254C">
      <w:pPr>
        <w:pStyle w:val="BodyText"/>
        <w:spacing w:before="94"/>
        <w:rPr>
          <w:b/>
        </w:rPr>
      </w:pPr>
    </w:p>
    <w:p w14:paraId="264CA7F5" w14:textId="77777777" w:rsidR="0070254C" w:rsidRDefault="00000000">
      <w:pPr>
        <w:pStyle w:val="BodyText"/>
        <w:ind w:left="100"/>
      </w:pPr>
      <w:r>
        <w:t>Faye</w:t>
      </w:r>
      <w:r>
        <w:rPr>
          <w:spacing w:val="-2"/>
        </w:rPr>
        <w:t xml:space="preserve"> Henderson</w:t>
      </w:r>
    </w:p>
    <w:p w14:paraId="44B5A361" w14:textId="77777777" w:rsidR="000B4EDF" w:rsidRDefault="000B4EDF">
      <w:pPr>
        <w:pStyle w:val="BodyText"/>
        <w:spacing w:before="22" w:line="259" w:lineRule="auto"/>
        <w:ind w:left="100" w:right="5406"/>
      </w:pPr>
      <w:r>
        <w:t>Head of Safeguarding</w:t>
      </w:r>
    </w:p>
    <w:p w14:paraId="65D42609" w14:textId="2DA8C2F0" w:rsidR="0070254C" w:rsidRDefault="00000000">
      <w:pPr>
        <w:pStyle w:val="BodyText"/>
        <w:spacing w:before="22" w:line="259" w:lineRule="auto"/>
        <w:ind w:left="100" w:right="5406"/>
      </w:pPr>
      <w:r>
        <w:t>07976 279473</w:t>
      </w:r>
    </w:p>
    <w:p w14:paraId="16C424C7" w14:textId="6784A791" w:rsidR="0070254C" w:rsidRDefault="000B4EDF">
      <w:pPr>
        <w:pStyle w:val="BodyText"/>
        <w:spacing w:line="267" w:lineRule="exact"/>
        <w:ind w:left="100"/>
      </w:pPr>
      <w:hyperlink r:id="rId9" w:history="1">
        <w:r w:rsidRPr="001A7A74">
          <w:rPr>
            <w:rStyle w:val="Hyperlink"/>
            <w:spacing w:val="-2"/>
          </w:rPr>
          <w:t>Faye.Henderson@sru.org.uk</w:t>
        </w:r>
      </w:hyperlink>
    </w:p>
    <w:p w14:paraId="7DC3A348" w14:textId="77777777" w:rsidR="0070254C" w:rsidRDefault="0070254C">
      <w:pPr>
        <w:pStyle w:val="BodyText"/>
      </w:pPr>
    </w:p>
    <w:p w14:paraId="555BFBD0" w14:textId="77777777" w:rsidR="0070254C" w:rsidRDefault="0070254C">
      <w:pPr>
        <w:pStyle w:val="BodyText"/>
        <w:spacing w:before="94"/>
      </w:pPr>
    </w:p>
    <w:p w14:paraId="44D841BD" w14:textId="05267A66" w:rsidR="0070254C" w:rsidRDefault="000B4EDF">
      <w:pPr>
        <w:pStyle w:val="BodyText"/>
        <w:ind w:left="100"/>
      </w:pPr>
      <w:r>
        <w:t>Amanda Boyle</w:t>
      </w:r>
    </w:p>
    <w:p w14:paraId="4A53CE34" w14:textId="77777777" w:rsidR="000B4EDF" w:rsidRDefault="000B4EDF">
      <w:pPr>
        <w:pStyle w:val="BodyText"/>
        <w:spacing w:before="1"/>
        <w:ind w:left="100" w:right="5406"/>
      </w:pPr>
      <w:r>
        <w:t>Case Management and Training Advisor</w:t>
      </w:r>
    </w:p>
    <w:p w14:paraId="375ECE12" w14:textId="3B266093" w:rsidR="0070254C" w:rsidRDefault="00000000">
      <w:pPr>
        <w:pStyle w:val="BodyText"/>
        <w:spacing w:before="1"/>
        <w:ind w:left="100" w:right="5406"/>
      </w:pPr>
      <w:r>
        <w:t>07966 902246</w:t>
      </w:r>
    </w:p>
    <w:p w14:paraId="4B145D48" w14:textId="50BEEF20" w:rsidR="0070254C" w:rsidRDefault="000B4EDF">
      <w:pPr>
        <w:pStyle w:val="BodyText"/>
        <w:ind w:left="100"/>
      </w:pPr>
      <w:hyperlink r:id="rId10" w:history="1">
        <w:r w:rsidRPr="001A7A74">
          <w:rPr>
            <w:rStyle w:val="Hyperlink"/>
            <w:spacing w:val="-2"/>
          </w:rPr>
          <w:t>Amanda.Boyle@sru.org.uk</w:t>
        </w:r>
      </w:hyperlink>
    </w:p>
    <w:p w14:paraId="674B7DB4" w14:textId="77777777" w:rsidR="0070254C" w:rsidRDefault="0070254C">
      <w:pPr>
        <w:pStyle w:val="BodyText"/>
      </w:pPr>
    </w:p>
    <w:p w14:paraId="56224778" w14:textId="77777777" w:rsidR="0070254C" w:rsidRDefault="0070254C">
      <w:pPr>
        <w:pStyle w:val="BodyText"/>
        <w:spacing w:before="3"/>
      </w:pPr>
    </w:p>
    <w:p w14:paraId="7C1CA1B4" w14:textId="77777777" w:rsidR="0070254C" w:rsidRDefault="00000000">
      <w:pPr>
        <w:pStyle w:val="BodyText"/>
        <w:spacing w:line="237" w:lineRule="auto"/>
        <w:ind w:left="100" w:right="5406"/>
      </w:pPr>
      <w:r>
        <w:t xml:space="preserve">Safeguarding Team </w:t>
      </w:r>
      <w:hyperlink r:id="rId11">
        <w:r>
          <w:rPr>
            <w:color w:val="3AA37E"/>
            <w:spacing w:val="-2"/>
            <w:u w:val="single" w:color="3AA37E"/>
          </w:rPr>
          <w:t>safeguarding@sru.org.uk</w:t>
        </w:r>
      </w:hyperlink>
    </w:p>
    <w:p w14:paraId="717471CB" w14:textId="77777777" w:rsidR="0070254C" w:rsidRDefault="0070254C">
      <w:pPr>
        <w:pStyle w:val="BodyText"/>
      </w:pPr>
    </w:p>
    <w:p w14:paraId="1B3E7F3F" w14:textId="77777777" w:rsidR="0070254C" w:rsidRDefault="0070254C">
      <w:pPr>
        <w:pStyle w:val="BodyText"/>
        <w:spacing w:before="2"/>
      </w:pPr>
    </w:p>
    <w:p w14:paraId="47A44929" w14:textId="77777777" w:rsidR="0070254C" w:rsidRDefault="00000000">
      <w:pPr>
        <w:pStyle w:val="BodyText"/>
        <w:ind w:left="100"/>
      </w:pPr>
      <w:r>
        <w:t>Alternatively,</w:t>
      </w:r>
      <w:r>
        <w:rPr>
          <w:spacing w:val="-5"/>
        </w:rPr>
        <w:t xml:space="preserve"> </w:t>
      </w:r>
      <w:r>
        <w:t>you</w:t>
      </w:r>
      <w:r>
        <w:rPr>
          <w:spacing w:val="-3"/>
        </w:rPr>
        <w:t xml:space="preserve"> </w:t>
      </w:r>
      <w:r>
        <w:t>can</w:t>
      </w:r>
      <w:r>
        <w:rPr>
          <w:spacing w:val="-5"/>
        </w:rPr>
        <w:t xml:space="preserve"> </w:t>
      </w:r>
      <w:r>
        <w:t>contact</w:t>
      </w:r>
      <w:r>
        <w:rPr>
          <w:spacing w:val="-2"/>
        </w:rPr>
        <w:t xml:space="preserve"> </w:t>
      </w:r>
      <w:r>
        <w:t>these</w:t>
      </w:r>
      <w:r>
        <w:rPr>
          <w:spacing w:val="-2"/>
        </w:rPr>
        <w:t xml:space="preserve"> </w:t>
      </w:r>
      <w:r>
        <w:t>services</w:t>
      </w:r>
      <w:r>
        <w:rPr>
          <w:spacing w:val="-2"/>
        </w:rPr>
        <w:t xml:space="preserve"> </w:t>
      </w:r>
      <w:r>
        <w:t>for</w:t>
      </w:r>
      <w:r>
        <w:rPr>
          <w:spacing w:val="-4"/>
        </w:rPr>
        <w:t xml:space="preserve"> </w:t>
      </w:r>
      <w:r>
        <w:t>more</w:t>
      </w:r>
      <w:r>
        <w:rPr>
          <w:spacing w:val="-4"/>
        </w:rPr>
        <w:t xml:space="preserve"> </w:t>
      </w:r>
      <w:r>
        <w:rPr>
          <w:spacing w:val="-2"/>
        </w:rPr>
        <w:t>advice:</w:t>
      </w:r>
    </w:p>
    <w:p w14:paraId="0497895B" w14:textId="77777777" w:rsidR="0070254C" w:rsidRDefault="0070254C">
      <w:pPr>
        <w:pStyle w:val="BodyText"/>
      </w:pPr>
    </w:p>
    <w:p w14:paraId="447D2B45" w14:textId="77777777" w:rsidR="0070254C" w:rsidRDefault="00000000">
      <w:pPr>
        <w:pStyle w:val="BodyText"/>
        <w:tabs>
          <w:tab w:val="left" w:pos="5139"/>
        </w:tabs>
        <w:ind w:left="100" w:right="2888"/>
      </w:pPr>
      <w:r>
        <w:t>Children 1</w:t>
      </w:r>
      <w:r>
        <w:rPr>
          <w:vertAlign w:val="superscript"/>
        </w:rPr>
        <w:t>st</w:t>
      </w:r>
      <w:r>
        <w:t xml:space="preserve"> Parentline</w:t>
      </w:r>
      <w:r>
        <w:rPr>
          <w:rFonts w:ascii="Times New Roman"/>
        </w:rPr>
        <w:tab/>
      </w:r>
      <w:r>
        <w:t>08000</w:t>
      </w:r>
      <w:r>
        <w:rPr>
          <w:spacing w:val="-10"/>
        </w:rPr>
        <w:t xml:space="preserve"> </w:t>
      </w:r>
      <w:r>
        <w:t>28</w:t>
      </w:r>
      <w:r>
        <w:rPr>
          <w:spacing w:val="-12"/>
        </w:rPr>
        <w:t xml:space="preserve"> </w:t>
      </w:r>
      <w:r>
        <w:t>22</w:t>
      </w:r>
      <w:r>
        <w:rPr>
          <w:spacing w:val="-13"/>
        </w:rPr>
        <w:t xml:space="preserve"> </w:t>
      </w:r>
      <w:r>
        <w:t>33 (if you are concerned about a child)</w:t>
      </w:r>
    </w:p>
    <w:p w14:paraId="10F1CD49" w14:textId="77777777" w:rsidR="0070254C" w:rsidRDefault="0070254C">
      <w:pPr>
        <w:pStyle w:val="BodyText"/>
        <w:spacing w:before="1"/>
      </w:pPr>
    </w:p>
    <w:p w14:paraId="275D2D7B" w14:textId="77777777" w:rsidR="0070254C" w:rsidRDefault="00000000">
      <w:pPr>
        <w:pStyle w:val="BodyText"/>
        <w:tabs>
          <w:tab w:val="left" w:pos="5140"/>
        </w:tabs>
        <w:ind w:left="100"/>
      </w:pPr>
      <w:r>
        <w:t>NSPCC</w:t>
      </w:r>
      <w:r>
        <w:rPr>
          <w:spacing w:val="-5"/>
        </w:rPr>
        <w:t xml:space="preserve"> </w:t>
      </w:r>
      <w:r>
        <w:rPr>
          <w:spacing w:val="-2"/>
        </w:rPr>
        <w:t>Helpline</w:t>
      </w:r>
      <w:r>
        <w:rPr>
          <w:rFonts w:ascii="Times New Roman"/>
        </w:rPr>
        <w:tab/>
      </w:r>
      <w:r>
        <w:t>0808</w:t>
      </w:r>
      <w:r>
        <w:rPr>
          <w:spacing w:val="-4"/>
        </w:rPr>
        <w:t xml:space="preserve"> </w:t>
      </w:r>
      <w:r>
        <w:t>800</w:t>
      </w:r>
      <w:r>
        <w:rPr>
          <w:spacing w:val="-3"/>
        </w:rPr>
        <w:t xml:space="preserve"> </w:t>
      </w:r>
      <w:r>
        <w:rPr>
          <w:spacing w:val="-4"/>
        </w:rPr>
        <w:t>5000</w:t>
      </w:r>
    </w:p>
    <w:p w14:paraId="3CA697DB" w14:textId="77777777" w:rsidR="0070254C" w:rsidRDefault="00000000">
      <w:pPr>
        <w:pStyle w:val="BodyText"/>
        <w:tabs>
          <w:tab w:val="left" w:pos="5140"/>
        </w:tabs>
        <w:spacing w:before="180"/>
        <w:ind w:left="100"/>
      </w:pPr>
      <w:r>
        <w:rPr>
          <w:spacing w:val="-2"/>
        </w:rPr>
        <w:t>Childline</w:t>
      </w:r>
      <w:r>
        <w:tab/>
        <w:t>08001111</w:t>
      </w:r>
      <w:r>
        <w:rPr>
          <w:spacing w:val="-6"/>
        </w:rPr>
        <w:t xml:space="preserve"> </w:t>
      </w:r>
      <w:r>
        <w:t>/</w:t>
      </w:r>
      <w:r>
        <w:rPr>
          <w:spacing w:val="-3"/>
        </w:rPr>
        <w:t xml:space="preserve"> </w:t>
      </w:r>
      <w:hyperlink r:id="rId12">
        <w:r>
          <w:rPr>
            <w:color w:val="3AA37E"/>
            <w:spacing w:val="-2"/>
            <w:u w:val="single" w:color="3AA37E"/>
          </w:rPr>
          <w:t>www.childline.org.uk</w:t>
        </w:r>
      </w:hyperlink>
    </w:p>
    <w:p w14:paraId="5E1C9408" w14:textId="77777777" w:rsidR="0070254C" w:rsidRDefault="0070254C">
      <w:pPr>
        <w:pStyle w:val="BodyText"/>
      </w:pPr>
    </w:p>
    <w:p w14:paraId="0967F131" w14:textId="77777777" w:rsidR="0070254C" w:rsidRDefault="0070254C">
      <w:pPr>
        <w:pStyle w:val="BodyText"/>
      </w:pPr>
    </w:p>
    <w:p w14:paraId="739CA90F" w14:textId="77777777" w:rsidR="0070254C" w:rsidRDefault="0070254C">
      <w:pPr>
        <w:pStyle w:val="BodyText"/>
        <w:spacing w:before="181"/>
      </w:pPr>
    </w:p>
    <w:p w14:paraId="5C0E907F" w14:textId="03A3B4D8" w:rsidR="0070254C" w:rsidRDefault="00000000">
      <w:pPr>
        <w:pStyle w:val="BodyText"/>
        <w:ind w:left="100"/>
      </w:pPr>
      <w:r>
        <w:t>If</w:t>
      </w:r>
      <w:r>
        <w:rPr>
          <w:spacing w:val="-2"/>
        </w:rPr>
        <w:t xml:space="preserve"> </w:t>
      </w:r>
      <w:r>
        <w:t>you</w:t>
      </w:r>
      <w:r>
        <w:rPr>
          <w:spacing w:val="-1"/>
        </w:rPr>
        <w:t xml:space="preserve"> </w:t>
      </w:r>
      <w:r>
        <w:t>feel</w:t>
      </w:r>
      <w:r>
        <w:rPr>
          <w:spacing w:val="-2"/>
        </w:rPr>
        <w:t xml:space="preserve"> </w:t>
      </w:r>
      <w:r>
        <w:t>a</w:t>
      </w:r>
      <w:r>
        <w:rPr>
          <w:spacing w:val="-1"/>
        </w:rPr>
        <w:t xml:space="preserve"> </w:t>
      </w:r>
      <w:r>
        <w:t>child</w:t>
      </w:r>
      <w:r>
        <w:rPr>
          <w:spacing w:val="-2"/>
        </w:rPr>
        <w:t xml:space="preserve"> </w:t>
      </w:r>
      <w:r w:rsidR="000B4EDF">
        <w:rPr>
          <w:spacing w:val="-2"/>
        </w:rPr>
        <w:t xml:space="preserve">or adult </w:t>
      </w:r>
      <w:r>
        <w:t>is in</w:t>
      </w:r>
      <w:r>
        <w:rPr>
          <w:spacing w:val="-2"/>
        </w:rPr>
        <w:t xml:space="preserve"> </w:t>
      </w:r>
      <w:r>
        <w:t>immediate danger</w:t>
      </w:r>
      <w:r>
        <w:rPr>
          <w:spacing w:val="-3"/>
        </w:rPr>
        <w:t xml:space="preserve"> </w:t>
      </w:r>
      <w:r>
        <w:t>then</w:t>
      </w:r>
      <w:r>
        <w:rPr>
          <w:spacing w:val="-2"/>
        </w:rPr>
        <w:t xml:space="preserve"> </w:t>
      </w:r>
      <w:r>
        <w:t>call</w:t>
      </w:r>
      <w:r>
        <w:rPr>
          <w:spacing w:val="-5"/>
        </w:rPr>
        <w:t xml:space="preserve"> </w:t>
      </w:r>
      <w:r>
        <w:t>101</w:t>
      </w:r>
      <w:r>
        <w:rPr>
          <w:spacing w:val="-3"/>
        </w:rPr>
        <w:t xml:space="preserve"> </w:t>
      </w:r>
      <w:r>
        <w:t>or</w:t>
      </w:r>
      <w:r>
        <w:rPr>
          <w:spacing w:val="-4"/>
        </w:rPr>
        <w:t xml:space="preserve"> 999.</w:t>
      </w:r>
    </w:p>
    <w:sectPr w:rsidR="0070254C">
      <w:pgSz w:w="11910" w:h="16840"/>
      <w:pgMar w:top="2500" w:right="1160" w:bottom="920" w:left="134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0A16" w14:textId="77777777" w:rsidR="00B50294" w:rsidRDefault="00B50294">
      <w:r>
        <w:separator/>
      </w:r>
    </w:p>
  </w:endnote>
  <w:endnote w:type="continuationSeparator" w:id="0">
    <w:p w14:paraId="6460EB04" w14:textId="77777777" w:rsidR="00B50294" w:rsidRDefault="00B5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7DA8" w14:textId="77777777" w:rsidR="0070254C" w:rsidRDefault="00000000">
    <w:pPr>
      <w:pStyle w:val="BodyText"/>
      <w:spacing w:line="14" w:lineRule="auto"/>
      <w:rPr>
        <w:sz w:val="20"/>
      </w:rPr>
    </w:pPr>
    <w:r>
      <w:rPr>
        <w:noProof/>
      </w:rPr>
      <w:drawing>
        <wp:anchor distT="0" distB="0" distL="0" distR="0" simplePos="0" relativeHeight="487503360" behindDoc="1" locked="0" layoutInCell="1" allowOverlap="1" wp14:anchorId="05F6B901" wp14:editId="6524028D">
          <wp:simplePos x="0" y="0"/>
          <wp:positionH relativeFrom="page">
            <wp:posOffset>4572</wp:posOffset>
          </wp:positionH>
          <wp:positionV relativeFrom="page">
            <wp:posOffset>10253471</wp:posOffset>
          </wp:positionV>
          <wp:extent cx="7552944" cy="4312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52944" cy="431291"/>
                  </a:xfrm>
                  <a:prstGeom prst="rect">
                    <a:avLst/>
                  </a:prstGeom>
                </pic:spPr>
              </pic:pic>
            </a:graphicData>
          </a:graphic>
        </wp:anchor>
      </w:drawing>
    </w:r>
    <w:r>
      <w:rPr>
        <w:noProof/>
      </w:rPr>
      <mc:AlternateContent>
        <mc:Choice Requires="wps">
          <w:drawing>
            <wp:anchor distT="0" distB="0" distL="0" distR="0" simplePos="0" relativeHeight="487503872" behindDoc="1" locked="0" layoutInCell="1" allowOverlap="1" wp14:anchorId="3182B4FD" wp14:editId="7E66189C">
              <wp:simplePos x="0" y="0"/>
              <wp:positionH relativeFrom="page">
                <wp:posOffset>901700</wp:posOffset>
              </wp:positionH>
              <wp:positionV relativeFrom="page">
                <wp:posOffset>10086843</wp:posOffset>
              </wp:positionV>
              <wp:extent cx="206057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0575" cy="165735"/>
                      </a:xfrm>
                      <a:prstGeom prst="rect">
                        <a:avLst/>
                      </a:prstGeom>
                    </wps:spPr>
                    <wps:txbx>
                      <w:txbxContent>
                        <w:p w14:paraId="08CF11EA" w14:textId="4EB66EAF" w:rsidR="0070254C" w:rsidRDefault="00000000">
                          <w:pPr>
                            <w:pStyle w:val="BodyText"/>
                            <w:spacing w:line="245" w:lineRule="exact"/>
                            <w:ind w:left="20"/>
                          </w:pPr>
                          <w:r>
                            <w:t>Safeguarding-</w:t>
                          </w:r>
                          <w:r>
                            <w:rPr>
                              <w:spacing w:val="-7"/>
                            </w:rPr>
                            <w:t xml:space="preserve"> </w:t>
                          </w:r>
                          <w:r>
                            <w:t>updated</w:t>
                          </w:r>
                          <w:r>
                            <w:rPr>
                              <w:spacing w:val="-5"/>
                            </w:rPr>
                            <w:t xml:space="preserve"> </w:t>
                          </w:r>
                          <w:r>
                            <w:t>August</w:t>
                          </w:r>
                          <w:r>
                            <w:rPr>
                              <w:spacing w:val="-3"/>
                            </w:rPr>
                            <w:t xml:space="preserve"> </w:t>
                          </w:r>
                          <w:r>
                            <w:rPr>
                              <w:spacing w:val="-4"/>
                            </w:rPr>
                            <w:t>202</w:t>
                          </w:r>
                          <w:r w:rsidR="00537622">
                            <w:rPr>
                              <w:spacing w:val="-4"/>
                            </w:rPr>
                            <w:t>5</w:t>
                          </w:r>
                        </w:p>
                      </w:txbxContent>
                    </wps:txbx>
                    <wps:bodyPr wrap="square" lIns="0" tIns="0" rIns="0" bIns="0" rtlCol="0">
                      <a:noAutofit/>
                    </wps:bodyPr>
                  </wps:wsp>
                </a:graphicData>
              </a:graphic>
            </wp:anchor>
          </w:drawing>
        </mc:Choice>
        <mc:Fallback>
          <w:pict>
            <v:shapetype w14:anchorId="3182B4FD" id="_x0000_t202" coordsize="21600,21600" o:spt="202" path="m,l,21600r21600,l21600,xe">
              <v:stroke joinstyle="miter"/>
              <v:path gradientshapeok="t" o:connecttype="rect"/>
            </v:shapetype>
            <v:shape id="Textbox 3" o:spid="_x0000_s1027" type="#_x0000_t202" style="position:absolute;margin-left:71pt;margin-top:794.25pt;width:162.25pt;height:13.0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" filled="f" stroked="f">
              <v:textbox inset="0,0,0,0">
                <w:txbxContent>
                  <w:p w14:paraId="08CF11EA" w14:textId="4EB66EAF" w:rsidR="0070254C" w:rsidRDefault="00000000">
                    <w:pPr>
                      <w:pStyle w:val="BodyText"/>
                      <w:spacing w:line="245" w:lineRule="exact"/>
                      <w:ind w:left="20"/>
                    </w:pPr>
                    <w:r>
                      <w:t>Safeguarding-</w:t>
                    </w:r>
                    <w:r>
                      <w:rPr>
                        <w:spacing w:val="-7"/>
                      </w:rPr>
                      <w:t xml:space="preserve"> </w:t>
                    </w:r>
                    <w:r>
                      <w:t>updated</w:t>
                    </w:r>
                    <w:r>
                      <w:rPr>
                        <w:spacing w:val="-5"/>
                      </w:rPr>
                      <w:t xml:space="preserve"> </w:t>
                    </w:r>
                    <w:r>
                      <w:t>August</w:t>
                    </w:r>
                    <w:r>
                      <w:rPr>
                        <w:spacing w:val="-3"/>
                      </w:rPr>
                      <w:t xml:space="preserve"> </w:t>
                    </w:r>
                    <w:r>
                      <w:rPr>
                        <w:spacing w:val="-4"/>
                      </w:rPr>
                      <w:t>202</w:t>
                    </w:r>
                    <w:r w:rsidR="00537622">
                      <w:rPr>
                        <w:spacing w:val="-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4664" w14:textId="77777777" w:rsidR="00B50294" w:rsidRDefault="00B50294">
      <w:r>
        <w:separator/>
      </w:r>
    </w:p>
  </w:footnote>
  <w:footnote w:type="continuationSeparator" w:id="0">
    <w:p w14:paraId="00EF8996" w14:textId="77777777" w:rsidR="00B50294" w:rsidRDefault="00B5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FA7C" w14:textId="77777777" w:rsidR="0070254C" w:rsidRDefault="00000000">
    <w:pPr>
      <w:pStyle w:val="BodyText"/>
      <w:spacing w:line="14" w:lineRule="auto"/>
      <w:rPr>
        <w:sz w:val="20"/>
      </w:rPr>
    </w:pPr>
    <w:r>
      <w:rPr>
        <w:noProof/>
      </w:rPr>
      <w:drawing>
        <wp:anchor distT="0" distB="0" distL="0" distR="0" simplePos="0" relativeHeight="487502848" behindDoc="1" locked="0" layoutInCell="1" allowOverlap="1" wp14:anchorId="409461F8" wp14:editId="177F33E6">
          <wp:simplePos x="0" y="0"/>
          <wp:positionH relativeFrom="page">
            <wp:posOffset>3047</wp:posOffset>
          </wp:positionH>
          <wp:positionV relativeFrom="page">
            <wp:posOffset>0</wp:posOffset>
          </wp:positionV>
          <wp:extent cx="7546848" cy="15941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46848" cy="15941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F7A"/>
    <w:multiLevelType w:val="hybridMultilevel"/>
    <w:tmpl w:val="45CCF2C8"/>
    <w:lvl w:ilvl="0" w:tplc="ABD0E054">
      <w:start w:val="1"/>
      <w:numFmt w:val="lowerRoman"/>
      <w:lvlText w:val="(%1)"/>
      <w:lvlJc w:val="left"/>
      <w:pPr>
        <w:ind w:left="1180" w:hanging="720"/>
        <w:jc w:val="left"/>
      </w:pPr>
      <w:rPr>
        <w:rFonts w:ascii="Calibri" w:eastAsia="Calibri" w:hAnsi="Calibri" w:cs="Calibri" w:hint="default"/>
        <w:b w:val="0"/>
        <w:bCs w:val="0"/>
        <w:i w:val="0"/>
        <w:iCs w:val="0"/>
        <w:spacing w:val="0"/>
        <w:w w:val="100"/>
        <w:sz w:val="22"/>
        <w:szCs w:val="22"/>
        <w:lang w:val="en-US" w:eastAsia="en-US" w:bidi="ar-SA"/>
      </w:rPr>
    </w:lvl>
    <w:lvl w:ilvl="1" w:tplc="9070B2DE">
      <w:numFmt w:val="bullet"/>
      <w:lvlText w:val="•"/>
      <w:lvlJc w:val="left"/>
      <w:pPr>
        <w:ind w:left="2002" w:hanging="720"/>
      </w:pPr>
      <w:rPr>
        <w:rFonts w:hint="default"/>
        <w:lang w:val="en-US" w:eastAsia="en-US" w:bidi="ar-SA"/>
      </w:rPr>
    </w:lvl>
    <w:lvl w:ilvl="2" w:tplc="A6BABEE0">
      <w:numFmt w:val="bullet"/>
      <w:lvlText w:val="•"/>
      <w:lvlJc w:val="left"/>
      <w:pPr>
        <w:ind w:left="2825" w:hanging="720"/>
      </w:pPr>
      <w:rPr>
        <w:rFonts w:hint="default"/>
        <w:lang w:val="en-US" w:eastAsia="en-US" w:bidi="ar-SA"/>
      </w:rPr>
    </w:lvl>
    <w:lvl w:ilvl="3" w:tplc="315E33D4">
      <w:numFmt w:val="bullet"/>
      <w:lvlText w:val="•"/>
      <w:lvlJc w:val="left"/>
      <w:pPr>
        <w:ind w:left="3647" w:hanging="720"/>
      </w:pPr>
      <w:rPr>
        <w:rFonts w:hint="default"/>
        <w:lang w:val="en-US" w:eastAsia="en-US" w:bidi="ar-SA"/>
      </w:rPr>
    </w:lvl>
    <w:lvl w:ilvl="4" w:tplc="9A30B84C">
      <w:numFmt w:val="bullet"/>
      <w:lvlText w:val="•"/>
      <w:lvlJc w:val="left"/>
      <w:pPr>
        <w:ind w:left="4470" w:hanging="720"/>
      </w:pPr>
      <w:rPr>
        <w:rFonts w:hint="default"/>
        <w:lang w:val="en-US" w:eastAsia="en-US" w:bidi="ar-SA"/>
      </w:rPr>
    </w:lvl>
    <w:lvl w:ilvl="5" w:tplc="D68EAE88">
      <w:numFmt w:val="bullet"/>
      <w:lvlText w:val="•"/>
      <w:lvlJc w:val="left"/>
      <w:pPr>
        <w:ind w:left="5293" w:hanging="720"/>
      </w:pPr>
      <w:rPr>
        <w:rFonts w:hint="default"/>
        <w:lang w:val="en-US" w:eastAsia="en-US" w:bidi="ar-SA"/>
      </w:rPr>
    </w:lvl>
    <w:lvl w:ilvl="6" w:tplc="2DEC2B36">
      <w:numFmt w:val="bullet"/>
      <w:lvlText w:val="•"/>
      <w:lvlJc w:val="left"/>
      <w:pPr>
        <w:ind w:left="6115" w:hanging="720"/>
      </w:pPr>
      <w:rPr>
        <w:rFonts w:hint="default"/>
        <w:lang w:val="en-US" w:eastAsia="en-US" w:bidi="ar-SA"/>
      </w:rPr>
    </w:lvl>
    <w:lvl w:ilvl="7" w:tplc="228825BA">
      <w:numFmt w:val="bullet"/>
      <w:lvlText w:val="•"/>
      <w:lvlJc w:val="left"/>
      <w:pPr>
        <w:ind w:left="6938" w:hanging="720"/>
      </w:pPr>
      <w:rPr>
        <w:rFonts w:hint="default"/>
        <w:lang w:val="en-US" w:eastAsia="en-US" w:bidi="ar-SA"/>
      </w:rPr>
    </w:lvl>
    <w:lvl w:ilvl="8" w:tplc="AF82B8A8">
      <w:numFmt w:val="bullet"/>
      <w:lvlText w:val="•"/>
      <w:lvlJc w:val="left"/>
      <w:pPr>
        <w:ind w:left="7761" w:hanging="720"/>
      </w:pPr>
      <w:rPr>
        <w:rFonts w:hint="default"/>
        <w:lang w:val="en-US" w:eastAsia="en-US" w:bidi="ar-SA"/>
      </w:rPr>
    </w:lvl>
  </w:abstractNum>
  <w:abstractNum w:abstractNumId="1" w15:restartNumberingAfterBreak="0">
    <w:nsid w:val="17FA137B"/>
    <w:multiLevelType w:val="hybridMultilevel"/>
    <w:tmpl w:val="11568D2C"/>
    <w:lvl w:ilvl="0" w:tplc="5B2E613E">
      <w:start w:val="1"/>
      <w:numFmt w:val="lowerLetter"/>
      <w:lvlText w:val="%1)"/>
      <w:lvlJc w:val="left"/>
      <w:pPr>
        <w:ind w:left="779" w:hanging="680"/>
        <w:jc w:val="left"/>
      </w:pPr>
      <w:rPr>
        <w:rFonts w:ascii="Calibri" w:eastAsia="Calibri" w:hAnsi="Calibri" w:cs="Calibri" w:hint="default"/>
        <w:b w:val="0"/>
        <w:bCs w:val="0"/>
        <w:i w:val="0"/>
        <w:iCs w:val="0"/>
        <w:spacing w:val="0"/>
        <w:w w:val="100"/>
        <w:sz w:val="22"/>
        <w:szCs w:val="22"/>
        <w:lang w:val="en-US" w:eastAsia="en-US" w:bidi="ar-SA"/>
      </w:rPr>
    </w:lvl>
    <w:lvl w:ilvl="1" w:tplc="F7562146">
      <w:numFmt w:val="bullet"/>
      <w:lvlText w:val="•"/>
      <w:lvlJc w:val="left"/>
      <w:pPr>
        <w:ind w:left="1642" w:hanging="680"/>
      </w:pPr>
      <w:rPr>
        <w:rFonts w:hint="default"/>
        <w:lang w:val="en-US" w:eastAsia="en-US" w:bidi="ar-SA"/>
      </w:rPr>
    </w:lvl>
    <w:lvl w:ilvl="2" w:tplc="E6981CC0">
      <w:numFmt w:val="bullet"/>
      <w:lvlText w:val="•"/>
      <w:lvlJc w:val="left"/>
      <w:pPr>
        <w:ind w:left="2505" w:hanging="680"/>
      </w:pPr>
      <w:rPr>
        <w:rFonts w:hint="default"/>
        <w:lang w:val="en-US" w:eastAsia="en-US" w:bidi="ar-SA"/>
      </w:rPr>
    </w:lvl>
    <w:lvl w:ilvl="3" w:tplc="71041178">
      <w:numFmt w:val="bullet"/>
      <w:lvlText w:val="•"/>
      <w:lvlJc w:val="left"/>
      <w:pPr>
        <w:ind w:left="3367" w:hanging="680"/>
      </w:pPr>
      <w:rPr>
        <w:rFonts w:hint="default"/>
        <w:lang w:val="en-US" w:eastAsia="en-US" w:bidi="ar-SA"/>
      </w:rPr>
    </w:lvl>
    <w:lvl w:ilvl="4" w:tplc="833C2AC2">
      <w:numFmt w:val="bullet"/>
      <w:lvlText w:val="•"/>
      <w:lvlJc w:val="left"/>
      <w:pPr>
        <w:ind w:left="4230" w:hanging="680"/>
      </w:pPr>
      <w:rPr>
        <w:rFonts w:hint="default"/>
        <w:lang w:val="en-US" w:eastAsia="en-US" w:bidi="ar-SA"/>
      </w:rPr>
    </w:lvl>
    <w:lvl w:ilvl="5" w:tplc="C24C4EEC">
      <w:numFmt w:val="bullet"/>
      <w:lvlText w:val="•"/>
      <w:lvlJc w:val="left"/>
      <w:pPr>
        <w:ind w:left="5093" w:hanging="680"/>
      </w:pPr>
      <w:rPr>
        <w:rFonts w:hint="default"/>
        <w:lang w:val="en-US" w:eastAsia="en-US" w:bidi="ar-SA"/>
      </w:rPr>
    </w:lvl>
    <w:lvl w:ilvl="6" w:tplc="3530E018">
      <w:numFmt w:val="bullet"/>
      <w:lvlText w:val="•"/>
      <w:lvlJc w:val="left"/>
      <w:pPr>
        <w:ind w:left="5955" w:hanging="680"/>
      </w:pPr>
      <w:rPr>
        <w:rFonts w:hint="default"/>
        <w:lang w:val="en-US" w:eastAsia="en-US" w:bidi="ar-SA"/>
      </w:rPr>
    </w:lvl>
    <w:lvl w:ilvl="7" w:tplc="99503E44">
      <w:numFmt w:val="bullet"/>
      <w:lvlText w:val="•"/>
      <w:lvlJc w:val="left"/>
      <w:pPr>
        <w:ind w:left="6818" w:hanging="680"/>
      </w:pPr>
      <w:rPr>
        <w:rFonts w:hint="default"/>
        <w:lang w:val="en-US" w:eastAsia="en-US" w:bidi="ar-SA"/>
      </w:rPr>
    </w:lvl>
    <w:lvl w:ilvl="8" w:tplc="32F08A38">
      <w:numFmt w:val="bullet"/>
      <w:lvlText w:val="•"/>
      <w:lvlJc w:val="left"/>
      <w:pPr>
        <w:ind w:left="7681" w:hanging="680"/>
      </w:pPr>
      <w:rPr>
        <w:rFonts w:hint="default"/>
        <w:lang w:val="en-US" w:eastAsia="en-US" w:bidi="ar-SA"/>
      </w:rPr>
    </w:lvl>
  </w:abstractNum>
  <w:abstractNum w:abstractNumId="2" w15:restartNumberingAfterBreak="0">
    <w:nsid w:val="47B823DD"/>
    <w:multiLevelType w:val="hybridMultilevel"/>
    <w:tmpl w:val="0A08268C"/>
    <w:lvl w:ilvl="0" w:tplc="17D46CBE">
      <w:start w:val="1"/>
      <w:numFmt w:val="decimal"/>
      <w:lvlText w:val="%1."/>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1" w:tplc="257C8474">
      <w:numFmt w:val="bullet"/>
      <w:lvlText w:val="-"/>
      <w:lvlJc w:val="left"/>
      <w:pPr>
        <w:ind w:left="820" w:hanging="117"/>
      </w:pPr>
      <w:rPr>
        <w:rFonts w:ascii="Calibri" w:eastAsia="Calibri" w:hAnsi="Calibri" w:cs="Calibri" w:hint="default"/>
        <w:b w:val="0"/>
        <w:bCs w:val="0"/>
        <w:i w:val="0"/>
        <w:iCs w:val="0"/>
        <w:spacing w:val="0"/>
        <w:w w:val="100"/>
        <w:sz w:val="22"/>
        <w:szCs w:val="22"/>
        <w:lang w:val="en-US" w:eastAsia="en-US" w:bidi="ar-SA"/>
      </w:rPr>
    </w:lvl>
    <w:lvl w:ilvl="2" w:tplc="DCE279F4">
      <w:numFmt w:val="bullet"/>
      <w:lvlText w:val="•"/>
      <w:lvlJc w:val="left"/>
      <w:pPr>
        <w:ind w:left="2537" w:hanging="117"/>
      </w:pPr>
      <w:rPr>
        <w:rFonts w:hint="default"/>
        <w:lang w:val="en-US" w:eastAsia="en-US" w:bidi="ar-SA"/>
      </w:rPr>
    </w:lvl>
    <w:lvl w:ilvl="3" w:tplc="13FE47A0">
      <w:numFmt w:val="bullet"/>
      <w:lvlText w:val="•"/>
      <w:lvlJc w:val="left"/>
      <w:pPr>
        <w:ind w:left="3395" w:hanging="117"/>
      </w:pPr>
      <w:rPr>
        <w:rFonts w:hint="default"/>
        <w:lang w:val="en-US" w:eastAsia="en-US" w:bidi="ar-SA"/>
      </w:rPr>
    </w:lvl>
    <w:lvl w:ilvl="4" w:tplc="2F563D52">
      <w:numFmt w:val="bullet"/>
      <w:lvlText w:val="•"/>
      <w:lvlJc w:val="left"/>
      <w:pPr>
        <w:ind w:left="4254" w:hanging="117"/>
      </w:pPr>
      <w:rPr>
        <w:rFonts w:hint="default"/>
        <w:lang w:val="en-US" w:eastAsia="en-US" w:bidi="ar-SA"/>
      </w:rPr>
    </w:lvl>
    <w:lvl w:ilvl="5" w:tplc="FCACD678">
      <w:numFmt w:val="bullet"/>
      <w:lvlText w:val="•"/>
      <w:lvlJc w:val="left"/>
      <w:pPr>
        <w:ind w:left="5113" w:hanging="117"/>
      </w:pPr>
      <w:rPr>
        <w:rFonts w:hint="default"/>
        <w:lang w:val="en-US" w:eastAsia="en-US" w:bidi="ar-SA"/>
      </w:rPr>
    </w:lvl>
    <w:lvl w:ilvl="6" w:tplc="526EA7CA">
      <w:numFmt w:val="bullet"/>
      <w:lvlText w:val="•"/>
      <w:lvlJc w:val="left"/>
      <w:pPr>
        <w:ind w:left="5971" w:hanging="117"/>
      </w:pPr>
      <w:rPr>
        <w:rFonts w:hint="default"/>
        <w:lang w:val="en-US" w:eastAsia="en-US" w:bidi="ar-SA"/>
      </w:rPr>
    </w:lvl>
    <w:lvl w:ilvl="7" w:tplc="7340B9F4">
      <w:numFmt w:val="bullet"/>
      <w:lvlText w:val="•"/>
      <w:lvlJc w:val="left"/>
      <w:pPr>
        <w:ind w:left="6830" w:hanging="117"/>
      </w:pPr>
      <w:rPr>
        <w:rFonts w:hint="default"/>
        <w:lang w:val="en-US" w:eastAsia="en-US" w:bidi="ar-SA"/>
      </w:rPr>
    </w:lvl>
    <w:lvl w:ilvl="8" w:tplc="36329220">
      <w:numFmt w:val="bullet"/>
      <w:lvlText w:val="•"/>
      <w:lvlJc w:val="left"/>
      <w:pPr>
        <w:ind w:left="7689" w:hanging="117"/>
      </w:pPr>
      <w:rPr>
        <w:rFonts w:hint="default"/>
        <w:lang w:val="en-US" w:eastAsia="en-US" w:bidi="ar-SA"/>
      </w:rPr>
    </w:lvl>
  </w:abstractNum>
  <w:abstractNum w:abstractNumId="3" w15:restartNumberingAfterBreak="0">
    <w:nsid w:val="685D741F"/>
    <w:multiLevelType w:val="hybridMultilevel"/>
    <w:tmpl w:val="593847FA"/>
    <w:lvl w:ilvl="0" w:tplc="A03CB206">
      <w:numFmt w:val="bullet"/>
      <w:lvlText w:val="-"/>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382C4D26">
      <w:numFmt w:val="bullet"/>
      <w:lvlText w:val="•"/>
      <w:lvlJc w:val="left"/>
      <w:pPr>
        <w:ind w:left="1678" w:hanging="360"/>
      </w:pPr>
      <w:rPr>
        <w:rFonts w:hint="default"/>
        <w:lang w:val="en-US" w:eastAsia="en-US" w:bidi="ar-SA"/>
      </w:rPr>
    </w:lvl>
    <w:lvl w:ilvl="2" w:tplc="3168D832">
      <w:numFmt w:val="bullet"/>
      <w:lvlText w:val="•"/>
      <w:lvlJc w:val="left"/>
      <w:pPr>
        <w:ind w:left="2537" w:hanging="360"/>
      </w:pPr>
      <w:rPr>
        <w:rFonts w:hint="default"/>
        <w:lang w:val="en-US" w:eastAsia="en-US" w:bidi="ar-SA"/>
      </w:rPr>
    </w:lvl>
    <w:lvl w:ilvl="3" w:tplc="8516180A">
      <w:numFmt w:val="bullet"/>
      <w:lvlText w:val="•"/>
      <w:lvlJc w:val="left"/>
      <w:pPr>
        <w:ind w:left="3395" w:hanging="360"/>
      </w:pPr>
      <w:rPr>
        <w:rFonts w:hint="default"/>
        <w:lang w:val="en-US" w:eastAsia="en-US" w:bidi="ar-SA"/>
      </w:rPr>
    </w:lvl>
    <w:lvl w:ilvl="4" w:tplc="9B768E24">
      <w:numFmt w:val="bullet"/>
      <w:lvlText w:val="•"/>
      <w:lvlJc w:val="left"/>
      <w:pPr>
        <w:ind w:left="4254" w:hanging="360"/>
      </w:pPr>
      <w:rPr>
        <w:rFonts w:hint="default"/>
        <w:lang w:val="en-US" w:eastAsia="en-US" w:bidi="ar-SA"/>
      </w:rPr>
    </w:lvl>
    <w:lvl w:ilvl="5" w:tplc="A11644B6">
      <w:numFmt w:val="bullet"/>
      <w:lvlText w:val="•"/>
      <w:lvlJc w:val="left"/>
      <w:pPr>
        <w:ind w:left="5113" w:hanging="360"/>
      </w:pPr>
      <w:rPr>
        <w:rFonts w:hint="default"/>
        <w:lang w:val="en-US" w:eastAsia="en-US" w:bidi="ar-SA"/>
      </w:rPr>
    </w:lvl>
    <w:lvl w:ilvl="6" w:tplc="6AE42BB6">
      <w:numFmt w:val="bullet"/>
      <w:lvlText w:val="•"/>
      <w:lvlJc w:val="left"/>
      <w:pPr>
        <w:ind w:left="5971" w:hanging="360"/>
      </w:pPr>
      <w:rPr>
        <w:rFonts w:hint="default"/>
        <w:lang w:val="en-US" w:eastAsia="en-US" w:bidi="ar-SA"/>
      </w:rPr>
    </w:lvl>
    <w:lvl w:ilvl="7" w:tplc="380C74B2">
      <w:numFmt w:val="bullet"/>
      <w:lvlText w:val="•"/>
      <w:lvlJc w:val="left"/>
      <w:pPr>
        <w:ind w:left="6830" w:hanging="360"/>
      </w:pPr>
      <w:rPr>
        <w:rFonts w:hint="default"/>
        <w:lang w:val="en-US" w:eastAsia="en-US" w:bidi="ar-SA"/>
      </w:rPr>
    </w:lvl>
    <w:lvl w:ilvl="8" w:tplc="2B34BEBE">
      <w:numFmt w:val="bullet"/>
      <w:lvlText w:val="•"/>
      <w:lvlJc w:val="left"/>
      <w:pPr>
        <w:ind w:left="7689" w:hanging="360"/>
      </w:pPr>
      <w:rPr>
        <w:rFonts w:hint="default"/>
        <w:lang w:val="en-US" w:eastAsia="en-US" w:bidi="ar-SA"/>
      </w:rPr>
    </w:lvl>
  </w:abstractNum>
  <w:abstractNum w:abstractNumId="4" w15:restartNumberingAfterBreak="0">
    <w:nsid w:val="6D6B7CCE"/>
    <w:multiLevelType w:val="hybridMultilevel"/>
    <w:tmpl w:val="73AACB22"/>
    <w:lvl w:ilvl="0" w:tplc="8E74866A">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2FAEB5C4">
      <w:numFmt w:val="bullet"/>
      <w:lvlText w:val="•"/>
      <w:lvlJc w:val="left"/>
      <w:pPr>
        <w:ind w:left="1678" w:hanging="360"/>
      </w:pPr>
      <w:rPr>
        <w:rFonts w:hint="default"/>
        <w:lang w:val="en-US" w:eastAsia="en-US" w:bidi="ar-SA"/>
      </w:rPr>
    </w:lvl>
    <w:lvl w:ilvl="2" w:tplc="94CA7DB0">
      <w:numFmt w:val="bullet"/>
      <w:lvlText w:val="•"/>
      <w:lvlJc w:val="left"/>
      <w:pPr>
        <w:ind w:left="2537" w:hanging="360"/>
      </w:pPr>
      <w:rPr>
        <w:rFonts w:hint="default"/>
        <w:lang w:val="en-US" w:eastAsia="en-US" w:bidi="ar-SA"/>
      </w:rPr>
    </w:lvl>
    <w:lvl w:ilvl="3" w:tplc="2B629728">
      <w:numFmt w:val="bullet"/>
      <w:lvlText w:val="•"/>
      <w:lvlJc w:val="left"/>
      <w:pPr>
        <w:ind w:left="3395" w:hanging="360"/>
      </w:pPr>
      <w:rPr>
        <w:rFonts w:hint="default"/>
        <w:lang w:val="en-US" w:eastAsia="en-US" w:bidi="ar-SA"/>
      </w:rPr>
    </w:lvl>
    <w:lvl w:ilvl="4" w:tplc="61F8D3A2">
      <w:numFmt w:val="bullet"/>
      <w:lvlText w:val="•"/>
      <w:lvlJc w:val="left"/>
      <w:pPr>
        <w:ind w:left="4254" w:hanging="360"/>
      </w:pPr>
      <w:rPr>
        <w:rFonts w:hint="default"/>
        <w:lang w:val="en-US" w:eastAsia="en-US" w:bidi="ar-SA"/>
      </w:rPr>
    </w:lvl>
    <w:lvl w:ilvl="5" w:tplc="96EA01D2">
      <w:numFmt w:val="bullet"/>
      <w:lvlText w:val="•"/>
      <w:lvlJc w:val="left"/>
      <w:pPr>
        <w:ind w:left="5113" w:hanging="360"/>
      </w:pPr>
      <w:rPr>
        <w:rFonts w:hint="default"/>
        <w:lang w:val="en-US" w:eastAsia="en-US" w:bidi="ar-SA"/>
      </w:rPr>
    </w:lvl>
    <w:lvl w:ilvl="6" w:tplc="265277E2">
      <w:numFmt w:val="bullet"/>
      <w:lvlText w:val="•"/>
      <w:lvlJc w:val="left"/>
      <w:pPr>
        <w:ind w:left="5971" w:hanging="360"/>
      </w:pPr>
      <w:rPr>
        <w:rFonts w:hint="default"/>
        <w:lang w:val="en-US" w:eastAsia="en-US" w:bidi="ar-SA"/>
      </w:rPr>
    </w:lvl>
    <w:lvl w:ilvl="7" w:tplc="9EC8C610">
      <w:numFmt w:val="bullet"/>
      <w:lvlText w:val="•"/>
      <w:lvlJc w:val="left"/>
      <w:pPr>
        <w:ind w:left="6830" w:hanging="360"/>
      </w:pPr>
      <w:rPr>
        <w:rFonts w:hint="default"/>
        <w:lang w:val="en-US" w:eastAsia="en-US" w:bidi="ar-SA"/>
      </w:rPr>
    </w:lvl>
    <w:lvl w:ilvl="8" w:tplc="F95AAC16">
      <w:numFmt w:val="bullet"/>
      <w:lvlText w:val="•"/>
      <w:lvlJc w:val="left"/>
      <w:pPr>
        <w:ind w:left="7689" w:hanging="360"/>
      </w:pPr>
      <w:rPr>
        <w:rFonts w:hint="default"/>
        <w:lang w:val="en-US" w:eastAsia="en-US" w:bidi="ar-SA"/>
      </w:rPr>
    </w:lvl>
  </w:abstractNum>
  <w:num w:numId="1" w16cid:durableId="1133718530">
    <w:abstractNumId w:val="1"/>
  </w:num>
  <w:num w:numId="2" w16cid:durableId="704521275">
    <w:abstractNumId w:val="4"/>
  </w:num>
  <w:num w:numId="3" w16cid:durableId="2053653839">
    <w:abstractNumId w:val="0"/>
  </w:num>
  <w:num w:numId="4" w16cid:durableId="75251335">
    <w:abstractNumId w:val="2"/>
  </w:num>
  <w:num w:numId="5" w16cid:durableId="1381173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4C"/>
    <w:rsid w:val="000B4EDF"/>
    <w:rsid w:val="000E2D7A"/>
    <w:rsid w:val="00537622"/>
    <w:rsid w:val="0070254C"/>
    <w:rsid w:val="00B50294"/>
    <w:rsid w:val="00E37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7103"/>
  <w15:docId w15:val="{6A316CBD-F2A5-44D1-B43D-85D62291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48"/>
      <w:ind w:left="100"/>
    </w:pPr>
    <w:rPr>
      <w:rFonts w:ascii="Verdana" w:eastAsia="Verdana" w:hAnsi="Verdana" w:cs="Verdana"/>
      <w:sz w:val="32"/>
      <w:szCs w:val="32"/>
    </w:rPr>
  </w:style>
  <w:style w:type="paragraph" w:styleId="ListParagraph">
    <w:name w:val="List Paragraph"/>
    <w:basedOn w:val="Normal"/>
    <w:uiPriority w:val="1"/>
    <w:qFormat/>
    <w:pPr>
      <w:ind w:left="82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7622"/>
    <w:pPr>
      <w:tabs>
        <w:tab w:val="center" w:pos="4513"/>
        <w:tab w:val="right" w:pos="9026"/>
      </w:tabs>
    </w:pPr>
  </w:style>
  <w:style w:type="character" w:customStyle="1" w:styleId="HeaderChar">
    <w:name w:val="Header Char"/>
    <w:basedOn w:val="DefaultParagraphFont"/>
    <w:link w:val="Header"/>
    <w:uiPriority w:val="99"/>
    <w:rsid w:val="00537622"/>
    <w:rPr>
      <w:rFonts w:ascii="Calibri" w:eastAsia="Calibri" w:hAnsi="Calibri" w:cs="Calibri"/>
    </w:rPr>
  </w:style>
  <w:style w:type="paragraph" w:styleId="Footer">
    <w:name w:val="footer"/>
    <w:basedOn w:val="Normal"/>
    <w:link w:val="FooterChar"/>
    <w:uiPriority w:val="99"/>
    <w:unhideWhenUsed/>
    <w:rsid w:val="00537622"/>
    <w:pPr>
      <w:tabs>
        <w:tab w:val="center" w:pos="4513"/>
        <w:tab w:val="right" w:pos="9026"/>
      </w:tabs>
    </w:pPr>
  </w:style>
  <w:style w:type="character" w:customStyle="1" w:styleId="FooterChar">
    <w:name w:val="Footer Char"/>
    <w:basedOn w:val="DefaultParagraphFont"/>
    <w:link w:val="Footer"/>
    <w:uiPriority w:val="99"/>
    <w:rsid w:val="00537622"/>
    <w:rPr>
      <w:rFonts w:ascii="Calibri" w:eastAsia="Calibri" w:hAnsi="Calibri" w:cs="Calibri"/>
    </w:rPr>
  </w:style>
  <w:style w:type="character" w:styleId="Hyperlink">
    <w:name w:val="Hyperlink"/>
    <w:basedOn w:val="DefaultParagraphFont"/>
    <w:uiPriority w:val="99"/>
    <w:unhideWhenUsed/>
    <w:rsid w:val="000B4EDF"/>
    <w:rPr>
      <w:color w:val="0000FF" w:themeColor="hyperlink"/>
      <w:u w:val="single"/>
    </w:rPr>
  </w:style>
  <w:style w:type="character" w:styleId="UnresolvedMention">
    <w:name w:val="Unresolved Mention"/>
    <w:basedOn w:val="DefaultParagraphFont"/>
    <w:uiPriority w:val="99"/>
    <w:semiHidden/>
    <w:unhideWhenUsed/>
    <w:rsid w:val="000B4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hildlin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guarding@sru.org.uk" TargetMode="External"/><Relationship Id="rId5" Type="http://schemas.openxmlformats.org/officeDocument/2006/relationships/footnotes" Target="footnotes.xml"/><Relationship Id="rId10" Type="http://schemas.openxmlformats.org/officeDocument/2006/relationships/hyperlink" Target="mailto:Amanda.Boyle@sru.org.uk" TargetMode="External"/><Relationship Id="rId4" Type="http://schemas.openxmlformats.org/officeDocument/2006/relationships/webSettings" Target="webSettings.xml"/><Relationship Id="rId9" Type="http://schemas.openxmlformats.org/officeDocument/2006/relationships/hyperlink" Target="mailto:Faye.Henderson@sru.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Low Level Concerns Guidance Final Draft 06.08.24 - FH comments 16.8.24</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Low Level Concerns Guidance Final Draft 06.08.24 - FH comments 16.8.24</dc:title>
  <dc:creator>Clare Forrest</dc:creator>
  <cp:lastModifiedBy>safeguarding@sru.org.uk</cp:lastModifiedBy>
  <cp:revision>3</cp:revision>
  <dcterms:created xsi:type="dcterms:W3CDTF">2025-08-19T11:18:00Z</dcterms:created>
  <dcterms:modified xsi:type="dcterms:W3CDTF">2025-08-19T11:37:00Z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LastSaved">
    <vt:filetime>2025-08-19T00:00:00Z</vt:filetime>
  </property>
  <property fmtid="{D5CDD505-2E9C-101B-9397-08002B2CF9AE}" pid="4" name="Producer">
    <vt:lpwstr>Microsoft: Print To PDF</vt:lpwstr>
  </property>
</Properties>
</file>